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97" w:rsidRPr="00913EB0" w:rsidRDefault="001A7E3B" w:rsidP="00FB1FF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F6997" w:rsidRPr="006039AD">
        <w:rPr>
          <w:rFonts w:ascii="Times New Roman" w:hAnsi="Times New Roman" w:cs="Times New Roman"/>
          <w:b/>
          <w:bCs/>
          <w:sz w:val="40"/>
          <w:szCs w:val="40"/>
        </w:rPr>
        <w:t>РАБОЧАЯ ПРОГРАММА ВОСПИТАНИЯ</w:t>
      </w:r>
      <w:r w:rsidR="006039AD" w:rsidRPr="006039AD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6039AD">
        <w:rPr>
          <w:rFonts w:ascii="Times New Roman" w:hAnsi="Times New Roman" w:cs="Times New Roman"/>
          <w:b/>
          <w:bCs/>
          <w:sz w:val="24"/>
          <w:szCs w:val="24"/>
        </w:rPr>
        <w:br/>
        <w:t>(часть О</w:t>
      </w:r>
      <w:r w:rsidRPr="00913EB0">
        <w:rPr>
          <w:rFonts w:ascii="Times New Roman" w:hAnsi="Times New Roman" w:cs="Times New Roman"/>
          <w:b/>
          <w:bCs/>
          <w:sz w:val="24"/>
          <w:szCs w:val="24"/>
        </w:rPr>
        <w:t>ОП НОО)</w:t>
      </w:r>
      <w:r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13EB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913EB0" w:rsidRPr="00613361" w:rsidRDefault="006039AD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13361">
        <w:rPr>
          <w:rFonts w:ascii="Times New Roman" w:hAnsi="Times New Roman" w:cs="Times New Roman"/>
          <w:b/>
          <w:sz w:val="24"/>
          <w:szCs w:val="24"/>
        </w:rPr>
        <w:br/>
      </w:r>
      <w:r w:rsidR="00913EB0" w:rsidRPr="00613361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913EB0" w:rsidRPr="00613361">
        <w:rPr>
          <w:rFonts w:ascii="Times New Roman" w:hAnsi="Times New Roman" w:cs="Times New Roman"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361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613361">
        <w:rPr>
          <w:rFonts w:ascii="Times New Roman" w:hAnsi="Times New Roman" w:cs="Times New Roman"/>
          <w:b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 xml:space="preserve">1.1 Цель и задачи воспитания </w:t>
      </w:r>
      <w:proofErr w:type="gramStart"/>
      <w:r w:rsidRPr="0061336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336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13361" w:rsidRPr="00613361">
        <w:rPr>
          <w:rFonts w:ascii="Times New Roman" w:hAnsi="Times New Roman" w:cs="Times New Roman"/>
          <w:sz w:val="24"/>
          <w:szCs w:val="24"/>
        </w:rPr>
        <w:t>………..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1.2 Направления воспитания……………………………………………………..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………………………………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361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613361">
        <w:rPr>
          <w:rFonts w:ascii="Times New Roman" w:hAnsi="Times New Roman" w:cs="Times New Roman"/>
          <w:b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организации…………………………………………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деятельности………………………………….…</w:t>
      </w:r>
      <w:r w:rsidR="00613361" w:rsidRPr="00613361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13361" w:rsidRPr="00613361" w:rsidRDefault="00613361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3361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613361">
        <w:rPr>
          <w:rFonts w:ascii="Times New Roman" w:hAnsi="Times New Roman" w:cs="Times New Roman"/>
          <w:b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3.1 Кадровое обеспечение……………………………………………………………….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3.2 Нормативно-методическое обеспечение………………………………………........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3361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потребностями…………………………………………………………………………....</w:t>
      </w:r>
      <w:proofErr w:type="gramEnd"/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обучающихся………</w:t>
      </w:r>
      <w:r w:rsidR="00043789" w:rsidRPr="0061336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>3.5 Анализ воспитатель</w:t>
      </w:r>
      <w:r w:rsidR="00043789" w:rsidRPr="00613361">
        <w:rPr>
          <w:rFonts w:ascii="Times New Roman" w:hAnsi="Times New Roman" w:cs="Times New Roman"/>
          <w:sz w:val="24"/>
          <w:szCs w:val="24"/>
        </w:rPr>
        <w:t>ного процесса…………………………………………</w:t>
      </w:r>
    </w:p>
    <w:p w:rsidR="00913EB0" w:rsidRPr="00613361" w:rsidRDefault="00913EB0" w:rsidP="00613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3361">
        <w:rPr>
          <w:rFonts w:ascii="Times New Roman" w:hAnsi="Times New Roman" w:cs="Times New Roman"/>
          <w:sz w:val="24"/>
          <w:szCs w:val="24"/>
        </w:rPr>
        <w:tab/>
      </w:r>
    </w:p>
    <w:p w:rsidR="00913EB0" w:rsidRPr="00613361" w:rsidRDefault="00913EB0" w:rsidP="00613361">
      <w:pPr>
        <w:spacing w:after="0" w:line="360" w:lineRule="auto"/>
        <w:rPr>
          <w:sz w:val="24"/>
          <w:szCs w:val="24"/>
        </w:rPr>
      </w:pPr>
    </w:p>
    <w:p w:rsidR="00613361" w:rsidRPr="00613361" w:rsidRDefault="00613361" w:rsidP="00613361">
      <w:pPr>
        <w:spacing w:after="0" w:line="360" w:lineRule="auto"/>
        <w:rPr>
          <w:sz w:val="24"/>
          <w:szCs w:val="24"/>
        </w:rPr>
      </w:pPr>
    </w:p>
    <w:p w:rsidR="00613361" w:rsidRPr="00613361" w:rsidRDefault="00613361" w:rsidP="00613361">
      <w:pPr>
        <w:spacing w:after="0" w:line="360" w:lineRule="auto"/>
        <w:rPr>
          <w:sz w:val="24"/>
          <w:szCs w:val="24"/>
        </w:rPr>
      </w:pPr>
    </w:p>
    <w:p w:rsidR="00613361" w:rsidRDefault="00613361" w:rsidP="00613361">
      <w:pPr>
        <w:spacing w:after="0" w:line="276" w:lineRule="auto"/>
        <w:rPr>
          <w:sz w:val="28"/>
          <w:szCs w:val="28"/>
        </w:rPr>
      </w:pPr>
    </w:p>
    <w:p w:rsidR="00613361" w:rsidRDefault="00613361" w:rsidP="00613361">
      <w:pPr>
        <w:spacing w:after="0" w:line="276" w:lineRule="auto"/>
        <w:rPr>
          <w:sz w:val="28"/>
          <w:szCs w:val="28"/>
        </w:rPr>
      </w:pPr>
    </w:p>
    <w:p w:rsidR="00AA1162" w:rsidRPr="00373909" w:rsidRDefault="00AA1162" w:rsidP="00613361">
      <w:pPr>
        <w:spacing w:after="0" w:line="276" w:lineRule="auto"/>
        <w:rPr>
          <w:sz w:val="28"/>
          <w:szCs w:val="28"/>
        </w:rPr>
      </w:pPr>
    </w:p>
    <w:p w:rsidR="001A7E3B" w:rsidRPr="00913EB0" w:rsidRDefault="001A7E3B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E3B" w:rsidRPr="00913EB0" w:rsidRDefault="00613361" w:rsidP="0061336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</w:t>
      </w:r>
      <w:r w:rsidR="00913EB0" w:rsidRPr="00613361">
        <w:rPr>
          <w:rFonts w:ascii="Times New Roman" w:hAnsi="Times New Roman" w:cs="Times New Roman"/>
          <w:b/>
          <w:sz w:val="24"/>
          <w:szCs w:val="24"/>
        </w:rPr>
        <w:t>ЗАПИСКА</w:t>
      </w:r>
      <w:r w:rsidR="00913EB0" w:rsidRPr="00613361">
        <w:rPr>
          <w:rFonts w:ascii="Times New Roman" w:hAnsi="Times New Roman" w:cs="Times New Roman"/>
          <w:b/>
          <w:sz w:val="24"/>
          <w:szCs w:val="24"/>
        </w:rPr>
        <w:br/>
      </w:r>
      <w:r w:rsidR="001A7E3B" w:rsidRPr="00913EB0">
        <w:rPr>
          <w:rFonts w:ascii="Times New Roman" w:hAnsi="Times New Roman" w:cs="Times New Roman"/>
          <w:sz w:val="24"/>
          <w:szCs w:val="24"/>
        </w:rPr>
        <w:br/>
        <w:t xml:space="preserve">Рабочая  программа воспитания  </w:t>
      </w:r>
      <w:r w:rsidR="0069604A">
        <w:rPr>
          <w:rFonts w:ascii="Times New Roman" w:hAnsi="Times New Roman" w:cs="Times New Roman"/>
          <w:sz w:val="24"/>
          <w:szCs w:val="24"/>
        </w:rPr>
        <w:t xml:space="preserve">МБОУ  Усть-Элегестинской </w:t>
      </w:r>
      <w:r w:rsidR="001A7E3B" w:rsidRPr="0069604A">
        <w:rPr>
          <w:rFonts w:ascii="Times New Roman" w:hAnsi="Times New Roman" w:cs="Times New Roman"/>
          <w:sz w:val="24"/>
          <w:szCs w:val="24"/>
        </w:rPr>
        <w:t>СОШ</w:t>
      </w:r>
      <w:r w:rsidR="001A7E3B" w:rsidRPr="00913EB0">
        <w:rPr>
          <w:rFonts w:ascii="Times New Roman" w:hAnsi="Times New Roman" w:cs="Times New Roman"/>
          <w:sz w:val="24"/>
          <w:szCs w:val="24"/>
        </w:rPr>
        <w:t xml:space="preserve"> разработана</w:t>
      </w:r>
      <w:r w:rsidR="007E0A8E" w:rsidRPr="00913EB0"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1A7E3B" w:rsidRPr="00913EB0">
        <w:rPr>
          <w:rFonts w:ascii="Times New Roman" w:hAnsi="Times New Roman" w:cs="Times New Roman"/>
          <w:sz w:val="24"/>
          <w:szCs w:val="24"/>
        </w:rPr>
        <w:t>:</w:t>
      </w:r>
    </w:p>
    <w:p w:rsidR="001A7E3B" w:rsidRPr="00913EB0" w:rsidRDefault="001A7E3B" w:rsidP="006133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1A7E3B" w:rsidRPr="00913EB0" w:rsidRDefault="001A7E3B" w:rsidP="00613361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913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913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A944BE" w:rsidRDefault="0069604A" w:rsidP="00613361">
      <w:pPr>
        <w:pStyle w:val="20"/>
        <w:shd w:val="clear" w:color="auto" w:fill="auto"/>
        <w:tabs>
          <w:tab w:val="left" w:pos="1738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944BE" w:rsidRPr="00913EB0">
        <w:rPr>
          <w:sz w:val="24"/>
          <w:szCs w:val="24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613361" w:rsidRPr="00913EB0" w:rsidRDefault="00613361" w:rsidP="00613361">
      <w:pPr>
        <w:pStyle w:val="20"/>
        <w:shd w:val="clear" w:color="auto" w:fill="auto"/>
        <w:tabs>
          <w:tab w:val="left" w:pos="1738"/>
        </w:tabs>
        <w:spacing w:before="0" w:after="0" w:line="276" w:lineRule="auto"/>
        <w:rPr>
          <w:sz w:val="24"/>
          <w:szCs w:val="24"/>
        </w:rPr>
      </w:pPr>
    </w:p>
    <w:p w:rsidR="00A944BE" w:rsidRPr="00613361" w:rsidRDefault="00A944BE" w:rsidP="00613361">
      <w:pPr>
        <w:pStyle w:val="20"/>
        <w:shd w:val="clear" w:color="auto" w:fill="auto"/>
        <w:tabs>
          <w:tab w:val="left" w:pos="1819"/>
        </w:tabs>
        <w:spacing w:before="0" w:after="0" w:line="276" w:lineRule="auto"/>
        <w:rPr>
          <w:b/>
          <w:sz w:val="24"/>
          <w:szCs w:val="24"/>
        </w:rPr>
      </w:pPr>
      <w:r w:rsidRPr="00613361">
        <w:rPr>
          <w:b/>
          <w:sz w:val="24"/>
          <w:szCs w:val="24"/>
        </w:rPr>
        <w:t>Программа воспитания: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предназначена</w:t>
      </w:r>
      <w:proofErr w:type="gramEnd"/>
      <w:r w:rsidRPr="00913EB0">
        <w:rPr>
          <w:sz w:val="24"/>
          <w:szCs w:val="24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913EB0">
        <w:rPr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820"/>
        <w:rPr>
          <w:sz w:val="24"/>
          <w:szCs w:val="24"/>
        </w:rPr>
      </w:pPr>
      <w:r w:rsidRPr="00913EB0">
        <w:rPr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913EB0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944BE" w:rsidRPr="00913EB0" w:rsidRDefault="00A944BE" w:rsidP="00613361">
      <w:pPr>
        <w:pStyle w:val="20"/>
        <w:shd w:val="clear" w:color="auto" w:fill="auto"/>
        <w:spacing w:before="0" w:after="0" w:line="276" w:lineRule="auto"/>
        <w:ind w:firstLine="780"/>
        <w:rPr>
          <w:sz w:val="24"/>
          <w:szCs w:val="24"/>
        </w:rPr>
      </w:pPr>
      <w:r w:rsidRPr="00913EB0">
        <w:rPr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913EB0">
        <w:rPr>
          <w:sz w:val="24"/>
          <w:szCs w:val="24"/>
        </w:rPr>
        <w:t>обучающихся</w:t>
      </w:r>
      <w:proofErr w:type="gramEnd"/>
      <w:r w:rsidRPr="00913EB0">
        <w:rPr>
          <w:sz w:val="24"/>
          <w:szCs w:val="24"/>
        </w:rPr>
        <w:t>.</w:t>
      </w:r>
    </w:p>
    <w:p w:rsidR="00913EB0" w:rsidRDefault="003C2F18" w:rsidP="006133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44BE" w:rsidRPr="00913EB0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содержательный, организационный.</w:t>
      </w:r>
      <w:r w:rsidR="00913EB0">
        <w:rPr>
          <w:sz w:val="24"/>
          <w:szCs w:val="24"/>
        </w:rPr>
        <w:br/>
      </w:r>
    </w:p>
    <w:p w:rsidR="00913EB0" w:rsidRPr="00613361" w:rsidRDefault="00913EB0" w:rsidP="0061336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13361">
        <w:rPr>
          <w:rFonts w:ascii="Times New Roman" w:hAnsi="Times New Roman" w:cs="Times New Roman"/>
          <w:b/>
          <w:sz w:val="28"/>
          <w:szCs w:val="28"/>
        </w:rPr>
        <w:t>РАЗДЕЛ 1. ЦЕЛЕВОЙ</w:t>
      </w:r>
      <w:r w:rsidRPr="00613361">
        <w:rPr>
          <w:rFonts w:ascii="Times New Roman" w:hAnsi="Times New Roman" w:cs="Times New Roman"/>
          <w:b/>
          <w:sz w:val="28"/>
          <w:szCs w:val="28"/>
        </w:rPr>
        <w:tab/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1729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1.1 Цель</w:t>
      </w:r>
      <w:r w:rsidR="0069604A">
        <w:rPr>
          <w:sz w:val="24"/>
          <w:szCs w:val="24"/>
        </w:rPr>
        <w:t xml:space="preserve"> и задачи воспитания </w:t>
      </w:r>
      <w:proofErr w:type="gramStart"/>
      <w:r w:rsidR="0069604A">
        <w:rPr>
          <w:sz w:val="24"/>
          <w:szCs w:val="24"/>
        </w:rPr>
        <w:t>обучающихся</w:t>
      </w:r>
      <w:proofErr w:type="gramEnd"/>
      <w:r w:rsidR="0069604A">
        <w:rPr>
          <w:sz w:val="24"/>
          <w:szCs w:val="24"/>
        </w:rPr>
        <w:t xml:space="preserve"> МБОУ Усть-Элегестинской  СОШ.</w:t>
      </w:r>
    </w:p>
    <w:p w:rsidR="00913EB0" w:rsidRPr="00913EB0" w:rsidRDefault="0069604A" w:rsidP="00613361">
      <w:pPr>
        <w:pStyle w:val="20"/>
        <w:shd w:val="clear" w:color="auto" w:fill="auto"/>
        <w:tabs>
          <w:tab w:val="left" w:pos="1743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3EB0" w:rsidRPr="00913EB0">
        <w:rPr>
          <w:sz w:val="24"/>
          <w:szCs w:val="24"/>
        </w:rPr>
        <w:t xml:space="preserve">Содержание воспитания обучающихся в </w:t>
      </w:r>
      <w:r w:rsidRPr="0069604A">
        <w:rPr>
          <w:sz w:val="24"/>
          <w:szCs w:val="24"/>
        </w:rPr>
        <w:t xml:space="preserve">МБОУ </w:t>
      </w:r>
      <w:r w:rsidR="001B2ADF" w:rsidRPr="0069604A">
        <w:rPr>
          <w:sz w:val="24"/>
          <w:szCs w:val="24"/>
        </w:rPr>
        <w:t>Усть-Элегестинской</w:t>
      </w:r>
      <w:r w:rsidRPr="0069604A">
        <w:rPr>
          <w:sz w:val="24"/>
          <w:szCs w:val="24"/>
        </w:rPr>
        <w:t xml:space="preserve"> СОШ</w:t>
      </w:r>
      <w:r w:rsidR="00913EB0" w:rsidRPr="00913EB0">
        <w:rPr>
          <w:sz w:val="24"/>
          <w:szCs w:val="24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="00913EB0" w:rsidRPr="00913EB0">
        <w:rPr>
          <w:sz w:val="24"/>
          <w:szCs w:val="24"/>
        </w:rPr>
        <w:t>обучающихся</w:t>
      </w:r>
      <w:proofErr w:type="gramEnd"/>
      <w:r w:rsidR="00913EB0" w:rsidRPr="00913EB0">
        <w:rPr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13EB0" w:rsidRDefault="0069604A" w:rsidP="00613361">
      <w:pPr>
        <w:pStyle w:val="20"/>
        <w:shd w:val="clear" w:color="auto" w:fill="auto"/>
        <w:tabs>
          <w:tab w:val="left" w:pos="1748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13EB0" w:rsidRPr="00913EB0">
        <w:rPr>
          <w:sz w:val="24"/>
          <w:szCs w:val="24"/>
        </w:rPr>
        <w:t xml:space="preserve">Воспитательная деятельность </w:t>
      </w:r>
      <w:r w:rsidR="00913EB0" w:rsidRPr="0069604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МБОУ Усть-Элегестинской </w:t>
      </w:r>
      <w:r w:rsidR="00913EB0" w:rsidRPr="0069604A">
        <w:rPr>
          <w:sz w:val="24"/>
          <w:szCs w:val="24"/>
        </w:rPr>
        <w:t>СОШ</w:t>
      </w:r>
      <w:r w:rsidR="00913EB0" w:rsidRPr="00913EB0">
        <w:rPr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</w:t>
      </w:r>
      <w:r w:rsidR="00913EB0" w:rsidRPr="00913EB0">
        <w:rPr>
          <w:sz w:val="24"/>
          <w:szCs w:val="24"/>
        </w:rPr>
        <w:lastRenderedPageBreak/>
        <w:t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13361" w:rsidRPr="00913EB0" w:rsidRDefault="00613361" w:rsidP="00613361">
      <w:pPr>
        <w:pStyle w:val="20"/>
        <w:shd w:val="clear" w:color="auto" w:fill="auto"/>
        <w:tabs>
          <w:tab w:val="left" w:pos="1748"/>
        </w:tabs>
        <w:spacing w:before="0" w:after="0" w:line="276" w:lineRule="auto"/>
        <w:rPr>
          <w:sz w:val="24"/>
          <w:szCs w:val="24"/>
        </w:rPr>
      </w:pPr>
    </w:p>
    <w:p w:rsidR="00913EB0" w:rsidRPr="00913EB0" w:rsidRDefault="0069604A" w:rsidP="0069604A">
      <w:pPr>
        <w:pStyle w:val="20"/>
        <w:shd w:val="clear" w:color="auto" w:fill="auto"/>
        <w:tabs>
          <w:tab w:val="left" w:pos="1789"/>
        </w:tabs>
        <w:spacing w:before="0" w:after="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</w:t>
      </w:r>
      <w:r w:rsidR="00913EB0" w:rsidRPr="00913EB0">
        <w:rPr>
          <w:b/>
          <w:sz w:val="24"/>
          <w:szCs w:val="24"/>
          <w:u w:val="single"/>
        </w:rPr>
        <w:t>Цель воспитания обучающихся</w:t>
      </w:r>
      <w:r w:rsidR="00913EB0" w:rsidRPr="00913EB0">
        <w:rPr>
          <w:sz w:val="24"/>
          <w:szCs w:val="24"/>
        </w:rPr>
        <w:t xml:space="preserve"> в образовательной организации: </w:t>
      </w:r>
      <w:proofErr w:type="gramStart"/>
      <w:r w:rsidR="00913EB0">
        <w:rPr>
          <w:sz w:val="24"/>
          <w:szCs w:val="24"/>
        </w:rPr>
        <w:br/>
        <w:t>-</w:t>
      </w:r>
      <w:proofErr w:type="gramEnd"/>
      <w:r w:rsidR="00913EB0" w:rsidRPr="00913EB0">
        <w:rPr>
          <w:sz w:val="24"/>
          <w:szCs w:val="24"/>
        </w:rPr>
        <w:t>развитие личности, создание условий для самоопределения и социализации</w:t>
      </w:r>
      <w:r>
        <w:rPr>
          <w:sz w:val="24"/>
          <w:szCs w:val="24"/>
        </w:rPr>
        <w:t xml:space="preserve"> </w:t>
      </w:r>
      <w:r w:rsidR="00913EB0" w:rsidRPr="00913EB0">
        <w:rPr>
          <w:sz w:val="24"/>
          <w:szCs w:val="24"/>
        </w:rPr>
        <w:t xml:space="preserve">на основе </w:t>
      </w:r>
      <w:proofErr w:type="spellStart"/>
      <w:r w:rsidR="00913EB0" w:rsidRPr="00913EB0">
        <w:rPr>
          <w:sz w:val="24"/>
          <w:szCs w:val="24"/>
        </w:rPr>
        <w:t>социокультурных</w:t>
      </w:r>
      <w:proofErr w:type="spellEnd"/>
      <w:r w:rsidR="00913EB0" w:rsidRPr="00913EB0">
        <w:rPr>
          <w:sz w:val="24"/>
          <w:szCs w:val="24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13EB0" w:rsidRDefault="00913EB0" w:rsidP="0069604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613361" w:rsidRPr="00913EB0" w:rsidRDefault="00613361" w:rsidP="0069604A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</w:p>
    <w:p w:rsidR="00913EB0" w:rsidRPr="00913EB0" w:rsidRDefault="0069604A" w:rsidP="00613361">
      <w:pPr>
        <w:pStyle w:val="20"/>
        <w:shd w:val="clear" w:color="auto" w:fill="auto"/>
        <w:tabs>
          <w:tab w:val="left" w:pos="1799"/>
        </w:tabs>
        <w:spacing w:before="0" w:after="0" w:line="276" w:lineRule="auto"/>
        <w:jc w:val="left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        </w:t>
      </w:r>
      <w:r w:rsidR="00913EB0" w:rsidRPr="00913EB0">
        <w:rPr>
          <w:b/>
          <w:sz w:val="24"/>
          <w:szCs w:val="24"/>
          <w:u w:val="single"/>
        </w:rPr>
        <w:t xml:space="preserve">Задачи воспитания </w:t>
      </w:r>
      <w:r w:rsidR="00913EB0" w:rsidRPr="00913EB0">
        <w:rPr>
          <w:sz w:val="24"/>
          <w:szCs w:val="24"/>
        </w:rPr>
        <w:t xml:space="preserve">обучающихся в образовательной организации: </w:t>
      </w:r>
      <w:proofErr w:type="gramStart"/>
      <w:r w:rsidR="00913EB0">
        <w:rPr>
          <w:sz w:val="24"/>
          <w:szCs w:val="24"/>
        </w:rPr>
        <w:br/>
        <w:t>-</w:t>
      </w:r>
      <w:proofErr w:type="gramEnd"/>
      <w:r w:rsidR="00913EB0" w:rsidRPr="00913EB0">
        <w:rPr>
          <w:sz w:val="24"/>
          <w:szCs w:val="24"/>
        </w:rPr>
        <w:t>усвоение обучающимися знаний норм, духовно-нравственных ценностей,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 xml:space="preserve">приобретение соответствующего этим нормам, ценностям, традициям </w:t>
      </w:r>
      <w:proofErr w:type="spellStart"/>
      <w:r w:rsidRPr="00913EB0">
        <w:rPr>
          <w:sz w:val="24"/>
          <w:szCs w:val="24"/>
        </w:rPr>
        <w:t>социокультурного</w:t>
      </w:r>
      <w:proofErr w:type="spellEnd"/>
      <w:r w:rsidRPr="00913EB0">
        <w:rPr>
          <w:sz w:val="24"/>
          <w:szCs w:val="24"/>
        </w:rPr>
        <w:t xml:space="preserve"> опыта поведения, общения, межличностных социальных отношений, применения полученных знаний;</w:t>
      </w:r>
    </w:p>
    <w:p w:rsid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достижение личностных результатов освоения общеобразовательных программ в соответствии с ФГОС НОО.</w:t>
      </w:r>
    </w:p>
    <w:p w:rsidR="00613361" w:rsidRPr="00913EB0" w:rsidRDefault="00613361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</w:p>
    <w:p w:rsidR="00913EB0" w:rsidRPr="00913EB0" w:rsidRDefault="0069604A" w:rsidP="00613361">
      <w:pPr>
        <w:pStyle w:val="20"/>
        <w:shd w:val="clear" w:color="auto" w:fill="auto"/>
        <w:tabs>
          <w:tab w:val="left" w:pos="1755"/>
        </w:tabs>
        <w:spacing w:before="0"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13EB0" w:rsidRPr="00913EB0">
        <w:rPr>
          <w:b/>
          <w:sz w:val="24"/>
          <w:szCs w:val="24"/>
        </w:rPr>
        <w:t>Личностные результаты</w:t>
      </w:r>
      <w:r w:rsidR="00913EB0" w:rsidRPr="00913EB0">
        <w:rPr>
          <w:sz w:val="24"/>
          <w:szCs w:val="24"/>
        </w:rPr>
        <w:t xml:space="preserve"> освоения </w:t>
      </w:r>
      <w:proofErr w:type="gramStart"/>
      <w:r w:rsidR="00913EB0" w:rsidRPr="00913EB0">
        <w:rPr>
          <w:sz w:val="24"/>
          <w:szCs w:val="24"/>
        </w:rPr>
        <w:t>обучающимися</w:t>
      </w:r>
      <w:proofErr w:type="gramEnd"/>
      <w:r w:rsidR="00913EB0" w:rsidRPr="00913EB0">
        <w:rPr>
          <w:sz w:val="24"/>
          <w:szCs w:val="24"/>
        </w:rPr>
        <w:t xml:space="preserve"> образовательных программ включают: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 xml:space="preserve">осознание российской гражданской идентичности; </w:t>
      </w:r>
      <w:proofErr w:type="spellStart"/>
      <w:r w:rsidRPr="00913EB0">
        <w:rPr>
          <w:sz w:val="24"/>
          <w:szCs w:val="24"/>
        </w:rPr>
        <w:t>сформированность</w:t>
      </w:r>
      <w:proofErr w:type="spellEnd"/>
      <w:r w:rsidRPr="00913EB0">
        <w:rPr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913EB0">
        <w:rPr>
          <w:sz w:val="24"/>
          <w:szCs w:val="24"/>
        </w:rPr>
        <w:t>наличие мотивации к целенаправленной социально значимой деятельности;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Pr="00913EB0">
        <w:rPr>
          <w:sz w:val="24"/>
          <w:szCs w:val="24"/>
        </w:rPr>
        <w:t>сформированность</w:t>
      </w:r>
      <w:proofErr w:type="spellEnd"/>
      <w:r w:rsidRPr="00913EB0">
        <w:rPr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13EB0" w:rsidRPr="00913EB0" w:rsidRDefault="00613361" w:rsidP="00613361">
      <w:pPr>
        <w:pStyle w:val="20"/>
        <w:shd w:val="clear" w:color="auto" w:fill="auto"/>
        <w:tabs>
          <w:tab w:val="left" w:pos="1734"/>
        </w:tabs>
        <w:spacing w:before="0" w:after="0" w:line="276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69604A">
        <w:rPr>
          <w:sz w:val="24"/>
          <w:szCs w:val="24"/>
        </w:rPr>
        <w:t xml:space="preserve">  Воспитательная деятельность МБОУ Усть-Элегестинской </w:t>
      </w:r>
      <w:r w:rsidR="00913EB0" w:rsidRPr="0069604A">
        <w:rPr>
          <w:sz w:val="24"/>
          <w:szCs w:val="24"/>
        </w:rPr>
        <w:t>СОШ</w:t>
      </w:r>
      <w:r w:rsidR="00913EB0" w:rsidRPr="00913EB0">
        <w:rPr>
          <w:sz w:val="24"/>
          <w:szCs w:val="24"/>
        </w:rPr>
        <w:t xml:space="preserve"> планируется и осуществляется на основе </w:t>
      </w:r>
      <w:proofErr w:type="spellStart"/>
      <w:r w:rsidR="00913EB0" w:rsidRPr="00913EB0">
        <w:rPr>
          <w:sz w:val="24"/>
          <w:szCs w:val="24"/>
        </w:rPr>
        <w:t>аксиологического</w:t>
      </w:r>
      <w:proofErr w:type="spellEnd"/>
      <w:r w:rsidR="00913EB0" w:rsidRPr="00913EB0">
        <w:rPr>
          <w:sz w:val="24"/>
          <w:szCs w:val="24"/>
        </w:rPr>
        <w:t xml:space="preserve">, антропологического, культурно-исторического, </w:t>
      </w:r>
      <w:proofErr w:type="spellStart"/>
      <w:r w:rsidR="00913EB0" w:rsidRPr="00913EB0">
        <w:rPr>
          <w:sz w:val="24"/>
          <w:szCs w:val="24"/>
        </w:rPr>
        <w:t>системно-деятельностного</w:t>
      </w:r>
      <w:proofErr w:type="spellEnd"/>
      <w:r w:rsidR="00913EB0" w:rsidRPr="00913EB0">
        <w:rPr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="00913EB0" w:rsidRPr="00913EB0">
        <w:rPr>
          <w:sz w:val="24"/>
          <w:szCs w:val="24"/>
        </w:rPr>
        <w:t>инклюзивности</w:t>
      </w:r>
      <w:proofErr w:type="spellEnd"/>
      <w:r w:rsidR="00913EB0" w:rsidRPr="00913EB0">
        <w:rPr>
          <w:sz w:val="24"/>
          <w:szCs w:val="24"/>
        </w:rPr>
        <w:t xml:space="preserve">, </w:t>
      </w:r>
      <w:proofErr w:type="spellStart"/>
      <w:r w:rsidR="00913EB0" w:rsidRPr="00913EB0">
        <w:rPr>
          <w:sz w:val="24"/>
          <w:szCs w:val="24"/>
        </w:rPr>
        <w:t>возрастосообразности</w:t>
      </w:r>
      <w:proofErr w:type="spellEnd"/>
      <w:r w:rsidR="00913EB0" w:rsidRPr="00913EB0">
        <w:rPr>
          <w:sz w:val="24"/>
          <w:szCs w:val="24"/>
        </w:rPr>
        <w:t>.</w:t>
      </w:r>
      <w:r w:rsidR="00913EB0">
        <w:rPr>
          <w:sz w:val="24"/>
          <w:szCs w:val="24"/>
        </w:rPr>
        <w:br/>
      </w:r>
      <w:r w:rsidR="00913EB0">
        <w:rPr>
          <w:sz w:val="24"/>
          <w:szCs w:val="24"/>
        </w:rPr>
        <w:br/>
      </w:r>
      <w:r w:rsidR="00913EB0" w:rsidRPr="00913EB0">
        <w:rPr>
          <w:b/>
          <w:sz w:val="24"/>
          <w:szCs w:val="24"/>
          <w:u w:val="single"/>
        </w:rPr>
        <w:t>1.2 Направления воспитания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3309"/>
          <w:tab w:val="left" w:pos="5104"/>
          <w:tab w:val="left" w:pos="6966"/>
          <w:tab w:val="left" w:pos="7586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 xml:space="preserve"> </w:t>
      </w:r>
      <w:r w:rsidR="0069604A">
        <w:rPr>
          <w:sz w:val="24"/>
          <w:szCs w:val="24"/>
        </w:rPr>
        <w:t xml:space="preserve">     </w:t>
      </w:r>
      <w:r w:rsidRPr="00913EB0">
        <w:rPr>
          <w:sz w:val="24"/>
          <w:szCs w:val="24"/>
        </w:rPr>
        <w:t>Программа</w:t>
      </w:r>
      <w:r w:rsidRPr="00913EB0">
        <w:rPr>
          <w:sz w:val="24"/>
          <w:szCs w:val="24"/>
        </w:rPr>
        <w:tab/>
        <w:t>воспитания</w:t>
      </w:r>
      <w:r w:rsidRPr="00913EB0">
        <w:rPr>
          <w:sz w:val="24"/>
          <w:szCs w:val="24"/>
        </w:rPr>
        <w:tab/>
        <w:t>реализуется</w:t>
      </w:r>
      <w:r w:rsidRPr="00913EB0">
        <w:rPr>
          <w:sz w:val="24"/>
          <w:szCs w:val="24"/>
        </w:rPr>
        <w:tab/>
        <w:t>в</w:t>
      </w:r>
      <w:r w:rsidRPr="00913EB0">
        <w:rPr>
          <w:sz w:val="24"/>
          <w:szCs w:val="24"/>
        </w:rPr>
        <w:tab/>
        <w:t>единстве учебной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 xml:space="preserve">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913EB0">
        <w:rPr>
          <w:sz w:val="24"/>
          <w:szCs w:val="24"/>
        </w:rPr>
        <w:t>обучающихся</w:t>
      </w:r>
      <w:proofErr w:type="gramEnd"/>
      <w:r w:rsidRPr="00913EB0">
        <w:rPr>
          <w:sz w:val="24"/>
          <w:szCs w:val="24"/>
        </w:rPr>
        <w:t xml:space="preserve"> руководствоваться ценностями и приобретать первоначальный опыт </w:t>
      </w:r>
      <w:r w:rsidRPr="00913EB0">
        <w:rPr>
          <w:sz w:val="24"/>
          <w:szCs w:val="24"/>
        </w:rPr>
        <w:lastRenderedPageBreak/>
        <w:t>деятельности на их основе, в том числе в части: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66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 xml:space="preserve">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7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85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81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913EB0" w:rsidRPr="00913EB0" w:rsidRDefault="00913EB0" w:rsidP="00613361">
      <w:pPr>
        <w:pStyle w:val="20"/>
        <w:numPr>
          <w:ilvl w:val="0"/>
          <w:numId w:val="11"/>
        </w:numPr>
        <w:shd w:val="clear" w:color="auto" w:fill="auto"/>
        <w:tabs>
          <w:tab w:val="left" w:pos="1090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>
        <w:rPr>
          <w:sz w:val="24"/>
          <w:szCs w:val="24"/>
        </w:rPr>
        <w:br/>
      </w:r>
    </w:p>
    <w:p w:rsidR="00913EB0" w:rsidRPr="00913EB0" w:rsidRDefault="00913EB0" w:rsidP="0069604A">
      <w:pPr>
        <w:pStyle w:val="20"/>
        <w:shd w:val="clear" w:color="auto" w:fill="auto"/>
        <w:tabs>
          <w:tab w:val="left" w:pos="3003"/>
          <w:tab w:val="left" w:pos="6842"/>
          <w:tab w:val="left" w:pos="8296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b/>
          <w:sz w:val="24"/>
          <w:szCs w:val="24"/>
          <w:u w:val="single"/>
        </w:rPr>
        <w:t>1.3 Целевые ориентиры результатов воспитания</w:t>
      </w:r>
      <w:r>
        <w:rPr>
          <w:sz w:val="24"/>
          <w:szCs w:val="24"/>
        </w:rPr>
        <w:br/>
      </w:r>
      <w:r w:rsidR="0069604A">
        <w:rPr>
          <w:sz w:val="24"/>
          <w:szCs w:val="24"/>
        </w:rPr>
        <w:t xml:space="preserve">    </w:t>
      </w:r>
      <w:r w:rsidR="001B2ADF">
        <w:rPr>
          <w:sz w:val="24"/>
          <w:szCs w:val="24"/>
        </w:rPr>
        <w:t xml:space="preserve">       </w:t>
      </w:r>
      <w:r w:rsidRPr="00913EB0">
        <w:rPr>
          <w:sz w:val="24"/>
          <w:szCs w:val="24"/>
        </w:rPr>
        <w:t>Треб</w:t>
      </w:r>
      <w:r w:rsidR="00613361">
        <w:rPr>
          <w:sz w:val="24"/>
          <w:szCs w:val="24"/>
        </w:rPr>
        <w:t xml:space="preserve">ования к личностным результатам </w:t>
      </w:r>
      <w:r w:rsidRPr="00913EB0">
        <w:rPr>
          <w:sz w:val="24"/>
          <w:szCs w:val="24"/>
        </w:rPr>
        <w:t>освоения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обучающимися</w:t>
      </w:r>
      <w:r w:rsidR="00613361">
        <w:rPr>
          <w:sz w:val="24"/>
          <w:szCs w:val="24"/>
        </w:rPr>
        <w:t xml:space="preserve"> </w:t>
      </w:r>
      <w:r w:rsidRPr="00913EB0">
        <w:rPr>
          <w:sz w:val="24"/>
          <w:szCs w:val="24"/>
        </w:rPr>
        <w:t>ООП НОО установлены ФГОС НОО.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</w:t>
      </w:r>
      <w:r w:rsidR="0069604A">
        <w:rPr>
          <w:sz w:val="24"/>
          <w:szCs w:val="24"/>
        </w:rPr>
        <w:t xml:space="preserve">  МБОУ Усть-Элегестинской </w:t>
      </w:r>
      <w:r w:rsidR="00634989" w:rsidRPr="0069604A">
        <w:rPr>
          <w:sz w:val="24"/>
          <w:szCs w:val="24"/>
        </w:rPr>
        <w:t>СОШ</w:t>
      </w:r>
      <w:r w:rsidR="0069604A">
        <w:rPr>
          <w:sz w:val="24"/>
          <w:szCs w:val="24"/>
        </w:rPr>
        <w:t xml:space="preserve"> </w:t>
      </w:r>
      <w:r w:rsidRPr="0069604A">
        <w:rPr>
          <w:sz w:val="24"/>
          <w:szCs w:val="24"/>
        </w:rPr>
        <w:t>для</w:t>
      </w:r>
      <w:r w:rsidRPr="00913EB0">
        <w:rPr>
          <w:sz w:val="24"/>
          <w:szCs w:val="24"/>
        </w:rPr>
        <w:t xml:space="preserve"> выполнения требований ФГОС НОО.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3003"/>
          <w:tab w:val="left" w:pos="4853"/>
        </w:tabs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</w:t>
      </w:r>
      <w:r w:rsidRPr="00913EB0">
        <w:rPr>
          <w:sz w:val="24"/>
          <w:szCs w:val="24"/>
        </w:rPr>
        <w:tab/>
        <w:t>ценностей,</w:t>
      </w:r>
      <w:r w:rsidRPr="00913EB0">
        <w:rPr>
          <w:sz w:val="24"/>
          <w:szCs w:val="24"/>
        </w:rPr>
        <w:tab/>
        <w:t>обеспечивают единство воспитания,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913EB0">
        <w:rPr>
          <w:sz w:val="24"/>
          <w:szCs w:val="24"/>
        </w:rPr>
        <w:t>воспитательного пространства.</w:t>
      </w:r>
    </w:p>
    <w:p w:rsidR="00913EB0" w:rsidRPr="00913EB0" w:rsidRDefault="001B2ADF" w:rsidP="00613361">
      <w:pPr>
        <w:pStyle w:val="20"/>
        <w:shd w:val="clear" w:color="auto" w:fill="auto"/>
        <w:tabs>
          <w:tab w:val="left" w:pos="1743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913EB0" w:rsidRPr="00913EB0">
        <w:rPr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1975"/>
        </w:tabs>
        <w:spacing w:before="0" w:after="0" w:line="276" w:lineRule="auto"/>
        <w:rPr>
          <w:sz w:val="24"/>
          <w:szCs w:val="24"/>
          <w:u w:val="single"/>
        </w:rPr>
      </w:pPr>
      <w:r w:rsidRPr="00913EB0">
        <w:rPr>
          <w:sz w:val="24"/>
          <w:szCs w:val="24"/>
          <w:u w:val="single"/>
        </w:rPr>
        <w:t>Гражданско-патриотическое воспитание: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знающий и любящий свою малую родину, свой край, имеющий представление о Родине - России, её территории, расположении;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сознающий</w:t>
      </w:r>
      <w:proofErr w:type="gramEnd"/>
      <w:r w:rsidRPr="00913EB0">
        <w:rPr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понимающий</w:t>
      </w:r>
      <w:proofErr w:type="gramEnd"/>
      <w:r w:rsidRPr="00913EB0">
        <w:rPr>
          <w:sz w:val="24"/>
          <w:szCs w:val="24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понимающий</w:t>
      </w:r>
      <w:proofErr w:type="gramEnd"/>
      <w:r w:rsidRPr="00913EB0">
        <w:rPr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имеющий</w:t>
      </w:r>
      <w:proofErr w:type="gramEnd"/>
      <w:r w:rsidRPr="00913EB0">
        <w:rPr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принимающий</w:t>
      </w:r>
      <w:proofErr w:type="gramEnd"/>
      <w:r w:rsidRPr="00913EB0">
        <w:rPr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913EB0" w:rsidRPr="00C4616B" w:rsidRDefault="00913EB0" w:rsidP="00613361">
      <w:pPr>
        <w:pStyle w:val="20"/>
        <w:shd w:val="clear" w:color="auto" w:fill="auto"/>
        <w:tabs>
          <w:tab w:val="left" w:pos="2017"/>
        </w:tabs>
        <w:spacing w:before="0" w:after="0" w:line="276" w:lineRule="auto"/>
        <w:jc w:val="left"/>
        <w:rPr>
          <w:b/>
          <w:sz w:val="24"/>
          <w:szCs w:val="24"/>
          <w:u w:val="single"/>
        </w:rPr>
      </w:pPr>
      <w:r w:rsidRPr="00C4616B">
        <w:rPr>
          <w:sz w:val="24"/>
          <w:szCs w:val="24"/>
          <w:u w:val="single"/>
        </w:rPr>
        <w:t>Духовно-нравственное воспитание</w:t>
      </w:r>
      <w:r w:rsidRPr="00C4616B">
        <w:rPr>
          <w:b/>
          <w:sz w:val="24"/>
          <w:szCs w:val="24"/>
          <w:u w:val="single"/>
        </w:rPr>
        <w:t>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уважающий</w:t>
      </w:r>
      <w:proofErr w:type="gramEnd"/>
      <w:r w:rsidRPr="00913EB0">
        <w:rPr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сознающий</w:t>
      </w:r>
      <w:proofErr w:type="gramEnd"/>
      <w:r w:rsidRPr="00913EB0">
        <w:rPr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913EB0" w:rsidRPr="00C4616B" w:rsidRDefault="00913EB0" w:rsidP="00613361">
      <w:pPr>
        <w:pStyle w:val="20"/>
        <w:shd w:val="clear" w:color="auto" w:fill="auto"/>
        <w:tabs>
          <w:tab w:val="left" w:pos="2017"/>
        </w:tabs>
        <w:spacing w:before="0" w:after="0" w:line="276" w:lineRule="auto"/>
        <w:rPr>
          <w:sz w:val="24"/>
          <w:szCs w:val="24"/>
          <w:u w:val="single"/>
        </w:rPr>
      </w:pPr>
      <w:r w:rsidRPr="00C4616B">
        <w:rPr>
          <w:sz w:val="24"/>
          <w:szCs w:val="24"/>
          <w:u w:val="single"/>
        </w:rPr>
        <w:t>Эстетическое воспитание: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способный</w:t>
      </w:r>
      <w:proofErr w:type="gramEnd"/>
      <w:r w:rsidRPr="00913EB0">
        <w:rPr>
          <w:sz w:val="24"/>
          <w:szCs w:val="24"/>
        </w:rPr>
        <w:t xml:space="preserve"> воспринимать и чувствовать прекрасное в быту, природе, искусстве, творчестве людей;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проявляющий</w:t>
      </w:r>
      <w:proofErr w:type="gramEnd"/>
      <w:r w:rsidRPr="00913EB0">
        <w:rPr>
          <w:sz w:val="24"/>
          <w:szCs w:val="24"/>
        </w:rPr>
        <w:t xml:space="preserve"> стремление к самовыражению в разных видах художественной деятельности, искусстве.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2000"/>
        </w:tabs>
        <w:spacing w:before="0" w:after="0" w:line="276" w:lineRule="auto"/>
        <w:rPr>
          <w:sz w:val="24"/>
          <w:szCs w:val="24"/>
        </w:rPr>
      </w:pPr>
      <w:r w:rsidRPr="00C4616B">
        <w:rPr>
          <w:sz w:val="24"/>
          <w:szCs w:val="24"/>
          <w:u w:val="single"/>
        </w:rPr>
        <w:t>Физическое воспитание</w:t>
      </w:r>
      <w:r w:rsidRPr="00913EB0">
        <w:rPr>
          <w:sz w:val="24"/>
          <w:szCs w:val="24"/>
        </w:rPr>
        <w:t>, формирование культуры здоровья и эмоционального благополучия: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владеющий</w:t>
      </w:r>
      <w:proofErr w:type="gramEnd"/>
      <w:r w:rsidRPr="00913EB0">
        <w:rPr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ориентированный</w:t>
      </w:r>
      <w:proofErr w:type="gramEnd"/>
      <w:r w:rsidRPr="00913EB0">
        <w:rPr>
          <w:sz w:val="24"/>
          <w:szCs w:val="24"/>
        </w:rPr>
        <w:t xml:space="preserve"> на физическое развитие с учётом возможностей здоровья, </w:t>
      </w:r>
      <w:r w:rsidRPr="00913EB0">
        <w:rPr>
          <w:sz w:val="24"/>
          <w:szCs w:val="24"/>
        </w:rPr>
        <w:lastRenderedPageBreak/>
        <w:t>занятия физкультурой и спортом;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сознающий</w:t>
      </w:r>
      <w:proofErr w:type="gramEnd"/>
      <w:r w:rsidRPr="00913EB0">
        <w:rPr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2026"/>
        </w:tabs>
        <w:spacing w:before="0" w:after="0" w:line="276" w:lineRule="auto"/>
        <w:rPr>
          <w:sz w:val="24"/>
          <w:szCs w:val="24"/>
        </w:rPr>
      </w:pPr>
      <w:r w:rsidRPr="00C4616B">
        <w:rPr>
          <w:sz w:val="24"/>
          <w:szCs w:val="24"/>
          <w:u w:val="single"/>
        </w:rPr>
        <w:t>Трудовое воспитание</w:t>
      </w:r>
      <w:r w:rsidRPr="00913EB0">
        <w:rPr>
          <w:sz w:val="24"/>
          <w:szCs w:val="24"/>
        </w:rPr>
        <w:t>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сознающий</w:t>
      </w:r>
      <w:proofErr w:type="gramEnd"/>
      <w:r w:rsidRPr="00913EB0">
        <w:rPr>
          <w:sz w:val="24"/>
          <w:szCs w:val="24"/>
        </w:rPr>
        <w:t xml:space="preserve"> ценность труда в жизни человека, семьи, общества;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проявляющий</w:t>
      </w:r>
      <w:proofErr w:type="gramEnd"/>
      <w:r w:rsidRPr="00913EB0">
        <w:rPr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проявляющий интерес к разным профессиям;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913EB0" w:rsidRPr="00913EB0" w:rsidRDefault="00913EB0" w:rsidP="00613361">
      <w:pPr>
        <w:pStyle w:val="20"/>
        <w:shd w:val="clear" w:color="auto" w:fill="auto"/>
        <w:tabs>
          <w:tab w:val="left" w:pos="2026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Экологическое воспитание: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понимающий</w:t>
      </w:r>
      <w:proofErr w:type="gramEnd"/>
      <w:r w:rsidRPr="00913EB0">
        <w:rPr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выражающий</w:t>
      </w:r>
      <w:proofErr w:type="gramEnd"/>
      <w:r w:rsidRPr="00913EB0">
        <w:rPr>
          <w:sz w:val="24"/>
          <w:szCs w:val="24"/>
        </w:rPr>
        <w:t xml:space="preserve"> готовность в своей деятельности придерживаться экологических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  <w:r w:rsidRPr="00913EB0">
        <w:rPr>
          <w:sz w:val="24"/>
          <w:szCs w:val="24"/>
        </w:rPr>
        <w:t>норм.</w:t>
      </w:r>
    </w:p>
    <w:p w:rsidR="0069604A" w:rsidRDefault="0069604A" w:rsidP="00613361">
      <w:pPr>
        <w:pStyle w:val="20"/>
        <w:shd w:val="clear" w:color="auto" w:fill="auto"/>
        <w:tabs>
          <w:tab w:val="left" w:pos="2026"/>
        </w:tabs>
        <w:spacing w:before="0" w:after="0" w:line="276" w:lineRule="auto"/>
        <w:rPr>
          <w:sz w:val="24"/>
          <w:szCs w:val="24"/>
        </w:rPr>
      </w:pPr>
    </w:p>
    <w:p w:rsidR="00913EB0" w:rsidRPr="00913EB0" w:rsidRDefault="00913EB0" w:rsidP="00613361">
      <w:pPr>
        <w:pStyle w:val="20"/>
        <w:shd w:val="clear" w:color="auto" w:fill="auto"/>
        <w:tabs>
          <w:tab w:val="left" w:pos="2026"/>
        </w:tabs>
        <w:spacing w:before="0" w:after="0" w:line="276" w:lineRule="auto"/>
        <w:rPr>
          <w:sz w:val="24"/>
          <w:szCs w:val="24"/>
        </w:rPr>
      </w:pPr>
      <w:r w:rsidRPr="00913EB0">
        <w:rPr>
          <w:sz w:val="24"/>
          <w:szCs w:val="24"/>
        </w:rPr>
        <w:t>Ценности научного познания: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r w:rsidRPr="00913EB0">
        <w:rPr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913EB0" w:rsidRP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обладающий</w:t>
      </w:r>
      <w:proofErr w:type="gramEnd"/>
      <w:r w:rsidRPr="00913EB0">
        <w:rPr>
          <w:sz w:val="24"/>
          <w:szCs w:val="24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913EB0" w:rsidRDefault="00913EB0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  <w:proofErr w:type="gramStart"/>
      <w:r w:rsidRPr="00913EB0">
        <w:rPr>
          <w:sz w:val="24"/>
          <w:szCs w:val="24"/>
        </w:rPr>
        <w:t>имеющий</w:t>
      </w:r>
      <w:proofErr w:type="gramEnd"/>
      <w:r w:rsidRPr="00913EB0">
        <w:rPr>
          <w:sz w:val="24"/>
          <w:szCs w:val="24"/>
        </w:rPr>
        <w:t xml:space="preserve"> первоначальные навыки наблюдений, систематизации и осмысления опыта в </w:t>
      </w:r>
      <w:proofErr w:type="spellStart"/>
      <w:r w:rsidRPr="00913EB0">
        <w:rPr>
          <w:sz w:val="24"/>
          <w:szCs w:val="24"/>
        </w:rPr>
        <w:t>естественно-научной</w:t>
      </w:r>
      <w:proofErr w:type="spellEnd"/>
      <w:r w:rsidRPr="00913EB0">
        <w:rPr>
          <w:sz w:val="24"/>
          <w:szCs w:val="24"/>
        </w:rPr>
        <w:t xml:space="preserve"> и гуманитарной областях знания.</w:t>
      </w:r>
      <w:r w:rsidR="00C4616B">
        <w:rPr>
          <w:sz w:val="24"/>
          <w:szCs w:val="24"/>
        </w:rPr>
        <w:br/>
      </w:r>
    </w:p>
    <w:p w:rsidR="005C0E6E" w:rsidRPr="00913EB0" w:rsidRDefault="005C0E6E" w:rsidP="00613361">
      <w:pPr>
        <w:pStyle w:val="20"/>
        <w:shd w:val="clear" w:color="auto" w:fill="auto"/>
        <w:spacing w:before="0" w:after="0" w:line="276" w:lineRule="auto"/>
        <w:ind w:firstLine="760"/>
        <w:rPr>
          <w:sz w:val="24"/>
          <w:szCs w:val="24"/>
        </w:rPr>
      </w:pPr>
    </w:p>
    <w:p w:rsidR="005C0E6E" w:rsidRDefault="00C4616B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616B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</w:p>
    <w:p w:rsidR="00C4616B" w:rsidRPr="00C4616B" w:rsidRDefault="00C4616B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616B">
        <w:rPr>
          <w:rFonts w:ascii="Times New Roman" w:hAnsi="Times New Roman" w:cs="Times New Roman"/>
          <w:b/>
          <w:sz w:val="24"/>
          <w:szCs w:val="24"/>
        </w:rPr>
        <w:tab/>
      </w:r>
    </w:p>
    <w:p w:rsidR="0069604A" w:rsidRPr="0069604A" w:rsidRDefault="00E16776" w:rsidP="00613361">
      <w:pPr>
        <w:pStyle w:val="20"/>
        <w:numPr>
          <w:ilvl w:val="1"/>
          <w:numId w:val="15"/>
        </w:numPr>
        <w:shd w:val="clear" w:color="auto" w:fill="auto"/>
        <w:tabs>
          <w:tab w:val="left" w:pos="1792"/>
        </w:tabs>
        <w:spacing w:before="0" w:after="0" w:line="276" w:lineRule="auto"/>
        <w:ind w:left="0" w:firstLine="567"/>
        <w:rPr>
          <w:i/>
          <w:color w:val="FF0000"/>
          <w:sz w:val="20"/>
          <w:szCs w:val="20"/>
        </w:rPr>
      </w:pPr>
      <w:r w:rsidRPr="00613361">
        <w:rPr>
          <w:b/>
          <w:sz w:val="24"/>
          <w:szCs w:val="24"/>
        </w:rPr>
        <w:t>УКЛАД ОБРАЗОВАТЕЛЬНОЙ ОРГАНИЗАЦИИ</w:t>
      </w:r>
      <w:r w:rsidRPr="00E16776">
        <w:rPr>
          <w:color w:val="FF0000"/>
          <w:sz w:val="24"/>
          <w:szCs w:val="24"/>
        </w:rPr>
        <w:br/>
      </w:r>
    </w:p>
    <w:p w:rsidR="00EE0D30" w:rsidRDefault="00E94911" w:rsidP="00E94911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  <w:rPr>
          <w:sz w:val="24"/>
          <w:szCs w:val="24"/>
        </w:rPr>
      </w:pPr>
      <w:r w:rsidRPr="00E94911">
        <w:rPr>
          <w:sz w:val="24"/>
          <w:szCs w:val="24"/>
        </w:rPr>
        <w:t xml:space="preserve">МБОУ Усть-Элегестинская  СОШ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расположен</w:t>
      </w:r>
      <w:proofErr w:type="gramEnd"/>
      <w:r>
        <w:rPr>
          <w:sz w:val="24"/>
          <w:szCs w:val="24"/>
        </w:rPr>
        <w:t xml:space="preserve"> в  </w:t>
      </w:r>
      <w:proofErr w:type="spellStart"/>
      <w:r>
        <w:rPr>
          <w:sz w:val="24"/>
          <w:szCs w:val="24"/>
        </w:rPr>
        <w:t>Кызылском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кожууне</w:t>
      </w:r>
      <w:proofErr w:type="spellEnd"/>
      <w:r>
        <w:rPr>
          <w:sz w:val="24"/>
          <w:szCs w:val="24"/>
        </w:rPr>
        <w:t xml:space="preserve">  Республики Тыва по адресу: с. Усть-Элегест, ул. Горная 1.  Особенное </w:t>
      </w:r>
      <w:r w:rsidR="00C85918">
        <w:rPr>
          <w:sz w:val="24"/>
          <w:szCs w:val="24"/>
        </w:rPr>
        <w:t>расположение</w:t>
      </w:r>
      <w:r>
        <w:rPr>
          <w:sz w:val="24"/>
          <w:szCs w:val="24"/>
        </w:rPr>
        <w:t xml:space="preserve"> у устья реки Элегест, которая </w:t>
      </w:r>
      <w:proofErr w:type="gramStart"/>
      <w:r>
        <w:rPr>
          <w:sz w:val="24"/>
          <w:szCs w:val="24"/>
        </w:rPr>
        <w:t>впадает в большой Енисей делает</w:t>
      </w:r>
      <w:proofErr w:type="gramEnd"/>
      <w:r>
        <w:rPr>
          <w:sz w:val="24"/>
          <w:szCs w:val="24"/>
        </w:rPr>
        <w:t xml:space="preserve"> ее особенным местом, где  соединяются западные и восточные районы  нашей республики. </w:t>
      </w:r>
    </w:p>
    <w:p w:rsidR="00EE0D30" w:rsidRDefault="00EE0D30" w:rsidP="00E94911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</w:pPr>
      <w:r>
        <w:rPr>
          <w:sz w:val="24"/>
          <w:szCs w:val="24"/>
        </w:rPr>
        <w:t>Ос</w:t>
      </w:r>
      <w:r w:rsidRPr="00EE0D30">
        <w:rPr>
          <w:sz w:val="24"/>
          <w:szCs w:val="24"/>
        </w:rPr>
        <w:t>новное население</w:t>
      </w:r>
      <w:r>
        <w:rPr>
          <w:sz w:val="24"/>
          <w:szCs w:val="24"/>
        </w:rPr>
        <w:t xml:space="preserve"> </w:t>
      </w:r>
      <w:r w:rsidRPr="00EE0D30">
        <w:rPr>
          <w:sz w:val="24"/>
          <w:szCs w:val="24"/>
        </w:rPr>
        <w:t>большинство тувинцы, русские и русскоговорящие представители друг</w:t>
      </w:r>
      <w:r>
        <w:rPr>
          <w:sz w:val="24"/>
          <w:szCs w:val="24"/>
        </w:rPr>
        <w:t>их народов Российской Федерации</w:t>
      </w:r>
      <w:r w:rsidRPr="00EE0D30">
        <w:rPr>
          <w:sz w:val="24"/>
          <w:szCs w:val="24"/>
        </w:rPr>
        <w:t>, а так же представители армянской</w:t>
      </w:r>
      <w:proofErr w:type="gramStart"/>
      <w:r w:rsidRPr="00EE0D30">
        <w:rPr>
          <w:sz w:val="24"/>
          <w:szCs w:val="24"/>
        </w:rPr>
        <w:t xml:space="preserve"> ,</w:t>
      </w:r>
      <w:proofErr w:type="gramEnd"/>
      <w:r w:rsidRPr="00EE0D30">
        <w:rPr>
          <w:sz w:val="24"/>
          <w:szCs w:val="24"/>
        </w:rPr>
        <w:t xml:space="preserve"> узбекской, таджикской, киргизской, татарской, азербайджанской диаспор</w:t>
      </w:r>
      <w:r>
        <w:rPr>
          <w:sz w:val="24"/>
          <w:szCs w:val="24"/>
        </w:rPr>
        <w:t xml:space="preserve"> . На территории поселка</w:t>
      </w:r>
      <w:r w:rsidRPr="00EE0D30">
        <w:rPr>
          <w:sz w:val="24"/>
          <w:szCs w:val="24"/>
        </w:rPr>
        <w:t xml:space="preserve"> присутствуют религии</w:t>
      </w:r>
      <w:r>
        <w:t xml:space="preserve">: </w:t>
      </w:r>
      <w:r w:rsidRPr="00EE0D30">
        <w:rPr>
          <w:sz w:val="24"/>
          <w:szCs w:val="24"/>
        </w:rPr>
        <w:t>буддизм, шаманизм, православное христианство, ислам</w:t>
      </w:r>
      <w:r>
        <w:t>.</w:t>
      </w:r>
    </w:p>
    <w:p w:rsidR="00C85918" w:rsidRDefault="00EE0D30" w:rsidP="003C2F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EE0D30">
        <w:rPr>
          <w:sz w:val="24"/>
          <w:szCs w:val="24"/>
        </w:rPr>
        <w:t xml:space="preserve">      </w:t>
      </w:r>
      <w:r w:rsidR="003D6119">
        <w:rPr>
          <w:sz w:val="24"/>
          <w:szCs w:val="24"/>
        </w:rPr>
        <w:t xml:space="preserve">    </w:t>
      </w:r>
      <w:r w:rsidRPr="00EE0D30">
        <w:rPr>
          <w:sz w:val="24"/>
          <w:szCs w:val="24"/>
        </w:rPr>
        <w:t>Из постановления Кызылского исполкома районного</w:t>
      </w:r>
      <w:r>
        <w:rPr>
          <w:sz w:val="24"/>
          <w:szCs w:val="24"/>
        </w:rPr>
        <w:t xml:space="preserve"> Совета депутатов трудящихся от 03 июля 1952 года  следует, что, в связи с открытием в п. Усть-Элегест (</w:t>
      </w:r>
      <w:proofErr w:type="spellStart"/>
      <w:r>
        <w:rPr>
          <w:sz w:val="24"/>
          <w:szCs w:val="24"/>
        </w:rPr>
        <w:t>Бай-Булун</w:t>
      </w:r>
      <w:proofErr w:type="spellEnd"/>
      <w:r>
        <w:rPr>
          <w:sz w:val="24"/>
          <w:szCs w:val="24"/>
        </w:rPr>
        <w:t xml:space="preserve">) с 1 сентября 1952 года </w:t>
      </w:r>
      <w:r w:rsidRPr="00EE0D30">
        <w:rPr>
          <w:sz w:val="24"/>
          <w:szCs w:val="24"/>
        </w:rPr>
        <w:t xml:space="preserve"> </w:t>
      </w:r>
      <w:r w:rsidR="00B62E1D">
        <w:rPr>
          <w:sz w:val="24"/>
          <w:szCs w:val="24"/>
        </w:rPr>
        <w:t xml:space="preserve">в с. </w:t>
      </w:r>
      <w:proofErr w:type="spellStart"/>
      <w:r w:rsidR="00B62E1D">
        <w:rPr>
          <w:sz w:val="24"/>
          <w:szCs w:val="24"/>
        </w:rPr>
        <w:t>Бай-Б</w:t>
      </w:r>
      <w:r>
        <w:rPr>
          <w:sz w:val="24"/>
          <w:szCs w:val="24"/>
        </w:rPr>
        <w:t>улун</w:t>
      </w:r>
      <w:proofErr w:type="spellEnd"/>
      <w:r>
        <w:rPr>
          <w:sz w:val="24"/>
          <w:szCs w:val="24"/>
        </w:rPr>
        <w:t xml:space="preserve"> открыть семилетнюю школу и переименовать ее в </w:t>
      </w:r>
      <w:proofErr w:type="spellStart"/>
      <w:r>
        <w:rPr>
          <w:sz w:val="24"/>
          <w:szCs w:val="24"/>
        </w:rPr>
        <w:t>Бай-Булунскую</w:t>
      </w:r>
      <w:proofErr w:type="spellEnd"/>
      <w:r>
        <w:rPr>
          <w:sz w:val="24"/>
          <w:szCs w:val="24"/>
        </w:rPr>
        <w:t xml:space="preserve"> семилетнюю тувинскую школу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 в  1988-1989 году школа  стала общей средней школой, в 1990 году перешла на 11 период обучения. </w:t>
      </w:r>
    </w:p>
    <w:p w:rsidR="00C85918" w:rsidRDefault="00C85918" w:rsidP="00EE0D30">
      <w:pPr>
        <w:pStyle w:val="20"/>
        <w:shd w:val="clear" w:color="auto" w:fill="auto"/>
        <w:tabs>
          <w:tab w:val="left" w:pos="1792"/>
        </w:tabs>
        <w:spacing w:before="0" w:after="0" w:line="276" w:lineRule="auto"/>
        <w:jc w:val="left"/>
      </w:pP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Миссия МБОУ Усть-Элегестинской СО</w:t>
      </w:r>
      <w:proofErr w:type="gramStart"/>
      <w:r>
        <w:rPr>
          <w:sz w:val="24"/>
          <w:szCs w:val="24"/>
        </w:rPr>
        <w:t>Ш</w:t>
      </w:r>
      <w:r w:rsidRPr="00C85918">
        <w:rPr>
          <w:sz w:val="24"/>
          <w:szCs w:val="24"/>
        </w:rPr>
        <w:t>-</w:t>
      </w:r>
      <w:proofErr w:type="gramEnd"/>
      <w:r w:rsidRPr="00C85918">
        <w:rPr>
          <w:sz w:val="24"/>
          <w:szCs w:val="24"/>
        </w:rPr>
        <w:t xml:space="preserve"> создание условий для самореализации и осознанного личностного с</w:t>
      </w:r>
      <w:r>
        <w:rPr>
          <w:sz w:val="24"/>
          <w:szCs w:val="24"/>
        </w:rPr>
        <w:t>ам</w:t>
      </w:r>
      <w:r w:rsidRPr="00C85918">
        <w:rPr>
          <w:sz w:val="24"/>
          <w:szCs w:val="24"/>
        </w:rPr>
        <w:t xml:space="preserve">оопределения обучающихся в соответствии с сих склонностями и интересами и подготовка на этой основе выпускников, готовых к жизни в открытом и меняющемся мире;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школы. 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85918">
        <w:rPr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sz w:val="24"/>
          <w:szCs w:val="24"/>
        </w:rPr>
        <w:t>Усть-Элегестинская СОШ</w:t>
      </w:r>
      <w:r w:rsidRPr="00C85918">
        <w:rPr>
          <w:sz w:val="24"/>
          <w:szCs w:val="24"/>
        </w:rPr>
        <w:t xml:space="preserve"> действует в соответствии с Уставом ОО</w:t>
      </w:r>
      <w:proofErr w:type="gramStart"/>
      <w:r w:rsidRPr="00C85918">
        <w:rPr>
          <w:sz w:val="24"/>
          <w:szCs w:val="24"/>
        </w:rPr>
        <w:t xml:space="preserve"> .</w:t>
      </w:r>
      <w:proofErr w:type="gramEnd"/>
      <w:r w:rsidRPr="00C85918">
        <w:rPr>
          <w:sz w:val="24"/>
          <w:szCs w:val="24"/>
        </w:rPr>
        <w:t xml:space="preserve"> В школе имеется возможность для углублённого изучения отдельных предметов. В соответствие с Законом «Об образовании в Российской Федерации» и Уставом, а также на основании лицензии и приказа об аккредитации и</w:t>
      </w:r>
      <w:r>
        <w:rPr>
          <w:sz w:val="24"/>
          <w:szCs w:val="24"/>
        </w:rPr>
        <w:t xml:space="preserve"> аттестации МБОУ Усть-Элегестинская СОШ </w:t>
      </w:r>
      <w:r w:rsidRPr="00C85918">
        <w:rPr>
          <w:sz w:val="24"/>
          <w:szCs w:val="24"/>
        </w:rPr>
        <w:t>осуществляет образовательную деятельность по трем</w:t>
      </w:r>
      <w:r>
        <w:rPr>
          <w:sz w:val="24"/>
          <w:szCs w:val="24"/>
        </w:rPr>
        <w:t xml:space="preserve"> ступеням общего образования: 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 xml:space="preserve">начальное общее образование; 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>основное общее образование;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>среднее общее образование.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85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D6119">
        <w:rPr>
          <w:sz w:val="24"/>
          <w:szCs w:val="24"/>
        </w:rPr>
        <w:t>На основании У</w:t>
      </w:r>
      <w:r w:rsidRPr="00C85918">
        <w:rPr>
          <w:sz w:val="24"/>
          <w:szCs w:val="24"/>
        </w:rPr>
        <w:t xml:space="preserve">става ОУ обучение ведется с использованием двух государственных языков. </w:t>
      </w:r>
      <w:proofErr w:type="gramStart"/>
      <w:r w:rsidRPr="00C85918">
        <w:rPr>
          <w:sz w:val="24"/>
          <w:szCs w:val="24"/>
        </w:rPr>
        <w:t>В связи с этим в школе скомплектованы классы с русским языком обучения без изучения</w:t>
      </w:r>
      <w:proofErr w:type="gramEnd"/>
      <w:r w:rsidRPr="00C85918">
        <w:rPr>
          <w:sz w:val="24"/>
          <w:szCs w:val="24"/>
        </w:rPr>
        <w:t xml:space="preserve"> тувинского языка как предмета, и классы с русским языком обучения и изучением тувинского языка как предмета в рамках регионального компонента</w:t>
      </w:r>
      <w:r>
        <w:rPr>
          <w:sz w:val="24"/>
          <w:szCs w:val="24"/>
        </w:rPr>
        <w:t>.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85918">
        <w:rPr>
          <w:sz w:val="24"/>
          <w:szCs w:val="24"/>
        </w:rPr>
        <w:t xml:space="preserve"> </w:t>
      </w:r>
      <w:proofErr w:type="gramStart"/>
      <w:r w:rsidRPr="00C85918">
        <w:rPr>
          <w:sz w:val="24"/>
          <w:szCs w:val="24"/>
        </w:rPr>
        <w:t>Есть условия для учащихся школы обучатся</w:t>
      </w:r>
      <w:proofErr w:type="gramEnd"/>
      <w:r w:rsidRPr="00C85918">
        <w:rPr>
          <w:sz w:val="24"/>
          <w:szCs w:val="24"/>
        </w:rPr>
        <w:t xml:space="preserve"> на дому, при возможности используют комбинированное обучение с посещением занятий в школе. Степень удовлетворения образовательных потребностей учащихся</w:t>
      </w:r>
      <w:proofErr w:type="gramStart"/>
      <w:r w:rsidRPr="00C85918">
        <w:rPr>
          <w:sz w:val="24"/>
          <w:szCs w:val="24"/>
        </w:rPr>
        <w:t xml:space="preserve"> :</w:t>
      </w:r>
      <w:proofErr w:type="gramEnd"/>
      <w:r w:rsidRPr="00C85918">
        <w:rPr>
          <w:sz w:val="24"/>
          <w:szCs w:val="24"/>
        </w:rPr>
        <w:t xml:space="preserve"> Классы СКК VII вида и классы профильного обучения формируются только с согласия родителей и учащихся по их заявлению родителей (законных представителей) и дополнительного документа – заключения ПМПК. </w:t>
      </w:r>
    </w:p>
    <w:p w:rsidR="00C85918" w:rsidRDefault="00C85918" w:rsidP="00C85918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85918">
        <w:rPr>
          <w:sz w:val="24"/>
          <w:szCs w:val="24"/>
        </w:rPr>
        <w:t xml:space="preserve">По заявлению родителей (законных представителей) осуществляется смешанное обучение детей с ограниченными возможностями: обучение организовано на дому с возможным посещением аудиторных занятий в школе. Педагогическая целесообразность образовательной программы школы: Данная система обучения позволяет осуществлять образование  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 xml:space="preserve">на уровне дифференциации, 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личностно-ориентированных технологий, развития;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индивидуальных психофизических возможностей;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инклюзивное образование в общеобразовательных классах;</w:t>
      </w:r>
    </w:p>
    <w:p w:rsidR="00C85918" w:rsidRDefault="00C85918" w:rsidP="00C85918">
      <w:pPr>
        <w:pStyle w:val="20"/>
        <w:numPr>
          <w:ilvl w:val="0"/>
          <w:numId w:val="26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реализация программ обучения с ОВЗ.</w:t>
      </w:r>
    </w:p>
    <w:p w:rsidR="006F6997" w:rsidRPr="00EE0D30" w:rsidRDefault="00E16776" w:rsidP="00EE0D30">
      <w:pPr>
        <w:pStyle w:val="20"/>
        <w:shd w:val="clear" w:color="auto" w:fill="auto"/>
        <w:tabs>
          <w:tab w:val="left" w:pos="1792"/>
        </w:tabs>
        <w:spacing w:before="0" w:after="0" w:line="276" w:lineRule="auto"/>
        <w:jc w:val="left"/>
        <w:rPr>
          <w:sz w:val="24"/>
          <w:szCs w:val="24"/>
        </w:rPr>
      </w:pPr>
      <w:r w:rsidRPr="00C85918">
        <w:rPr>
          <w:i/>
          <w:color w:val="FF0000"/>
          <w:sz w:val="24"/>
          <w:szCs w:val="24"/>
        </w:rPr>
        <w:br/>
      </w:r>
      <w:r w:rsidR="00E94911" w:rsidRPr="00EE0D30">
        <w:rPr>
          <w:sz w:val="24"/>
          <w:szCs w:val="24"/>
        </w:rPr>
        <w:t xml:space="preserve">       </w:t>
      </w:r>
      <w:r w:rsidR="00EE0D30">
        <w:rPr>
          <w:sz w:val="24"/>
          <w:szCs w:val="24"/>
        </w:rPr>
        <w:t xml:space="preserve">Сейчас в </w:t>
      </w:r>
      <w:r w:rsidR="006F6997" w:rsidRPr="00EE0D30">
        <w:rPr>
          <w:sz w:val="24"/>
          <w:szCs w:val="24"/>
        </w:rPr>
        <w:t xml:space="preserve"> начальной, основной и средней школе занимается </w:t>
      </w:r>
      <w:r w:rsidR="00E94911" w:rsidRPr="00EE0D30">
        <w:rPr>
          <w:sz w:val="24"/>
          <w:szCs w:val="24"/>
        </w:rPr>
        <w:t>1</w:t>
      </w:r>
      <w:r w:rsidR="006F6997" w:rsidRPr="00EE0D30">
        <w:rPr>
          <w:sz w:val="24"/>
          <w:szCs w:val="24"/>
        </w:rPr>
        <w:t>9 классов-комплектов.</w:t>
      </w:r>
    </w:p>
    <w:p w:rsidR="006F6997" w:rsidRPr="00033024" w:rsidRDefault="00E94911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Школа работает в 2 смены</w:t>
      </w:r>
      <w:r w:rsidR="006F6997" w:rsidRPr="00033024">
        <w:rPr>
          <w:rFonts w:ascii="Times New Roman" w:hAnsi="Times New Roman" w:cs="Times New Roman"/>
          <w:sz w:val="24"/>
          <w:szCs w:val="24"/>
        </w:rPr>
        <w:t>, учебные з</w:t>
      </w:r>
      <w:r w:rsidRPr="00033024">
        <w:rPr>
          <w:rFonts w:ascii="Times New Roman" w:hAnsi="Times New Roman" w:cs="Times New Roman"/>
          <w:sz w:val="24"/>
          <w:szCs w:val="24"/>
        </w:rPr>
        <w:t xml:space="preserve">анятия проходят с 8.00 до 14.30. и </w:t>
      </w:r>
      <w:r w:rsidR="007865A2" w:rsidRPr="00033024">
        <w:rPr>
          <w:rFonts w:ascii="Times New Roman" w:hAnsi="Times New Roman" w:cs="Times New Roman"/>
          <w:sz w:val="24"/>
          <w:szCs w:val="24"/>
        </w:rPr>
        <w:t>с 12-00-16.10.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Вторая половина дня: внеурочные занятия, индивидуальные консультации </w:t>
      </w:r>
      <w:proofErr w:type="spellStart"/>
      <w:r w:rsidRPr="00033024">
        <w:rPr>
          <w:rFonts w:ascii="Times New Roman" w:hAnsi="Times New Roman" w:cs="Times New Roman"/>
          <w:sz w:val="24"/>
          <w:szCs w:val="24"/>
        </w:rPr>
        <w:t>д</w:t>
      </w:r>
      <w:r w:rsidR="00EE0D30">
        <w:rPr>
          <w:rFonts w:ascii="Times New Roman" w:hAnsi="Times New Roman" w:cs="Times New Roman"/>
          <w:sz w:val="24"/>
          <w:szCs w:val="24"/>
        </w:rPr>
        <w:t>в</w:t>
      </w:r>
      <w:r w:rsidRPr="00033024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033024">
        <w:rPr>
          <w:rFonts w:ascii="Times New Roman" w:hAnsi="Times New Roman" w:cs="Times New Roman"/>
          <w:sz w:val="24"/>
          <w:szCs w:val="24"/>
        </w:rPr>
        <w:t xml:space="preserve"> учащихся, родителей, внешкольные и общешкольные мероприятия.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Поселок, в котором находится школа, </w:t>
      </w:r>
      <w:r w:rsidR="007865A2" w:rsidRPr="00033024">
        <w:rPr>
          <w:rFonts w:ascii="Times New Roman" w:hAnsi="Times New Roman" w:cs="Times New Roman"/>
          <w:sz w:val="24"/>
          <w:szCs w:val="24"/>
        </w:rPr>
        <w:t>удален от районного центра на 29</w:t>
      </w:r>
      <w:r w:rsidRPr="00033024">
        <w:rPr>
          <w:rFonts w:ascii="Times New Roman" w:hAnsi="Times New Roman" w:cs="Times New Roman"/>
          <w:sz w:val="24"/>
          <w:szCs w:val="24"/>
        </w:rPr>
        <w:t xml:space="preserve"> км. В селе имеется Дом культуры и сельская библиотека</w:t>
      </w:r>
      <w:r w:rsidR="007865A2" w:rsidRPr="00033024">
        <w:rPr>
          <w:rFonts w:ascii="Times New Roman" w:hAnsi="Times New Roman" w:cs="Times New Roman"/>
          <w:sz w:val="24"/>
          <w:szCs w:val="24"/>
        </w:rPr>
        <w:t>, ДОУ «</w:t>
      </w:r>
      <w:proofErr w:type="spellStart"/>
      <w:r w:rsidR="007865A2" w:rsidRPr="00033024"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="007865A2" w:rsidRPr="00033024">
        <w:rPr>
          <w:rFonts w:ascii="Times New Roman" w:hAnsi="Times New Roman" w:cs="Times New Roman"/>
          <w:sz w:val="24"/>
          <w:szCs w:val="24"/>
        </w:rPr>
        <w:t>», Центр помощи семье и детя</w:t>
      </w:r>
      <w:proofErr w:type="gramStart"/>
      <w:r w:rsidR="007865A2" w:rsidRPr="00033024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7865A2" w:rsidRPr="00033024">
        <w:rPr>
          <w:rFonts w:ascii="Times New Roman" w:hAnsi="Times New Roman" w:cs="Times New Roman"/>
          <w:sz w:val="24"/>
          <w:szCs w:val="24"/>
        </w:rPr>
        <w:t>приют)</w:t>
      </w:r>
      <w:r w:rsidRPr="00033024">
        <w:rPr>
          <w:rFonts w:ascii="Times New Roman" w:hAnsi="Times New Roman" w:cs="Times New Roman"/>
          <w:sz w:val="24"/>
          <w:szCs w:val="24"/>
        </w:rPr>
        <w:t>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lastRenderedPageBreak/>
        <w:t xml:space="preserve">       В школе есть спортивный зал, футбольное поле, акто</w:t>
      </w:r>
      <w:r w:rsidR="007865A2" w:rsidRPr="00033024">
        <w:rPr>
          <w:rFonts w:ascii="Times New Roman" w:hAnsi="Times New Roman" w:cs="Times New Roman"/>
          <w:sz w:val="24"/>
          <w:szCs w:val="24"/>
        </w:rPr>
        <w:t>вый зал, компьютерные</w:t>
      </w:r>
      <w:r w:rsidRPr="0003302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7865A2" w:rsidRPr="00033024">
        <w:rPr>
          <w:rFonts w:ascii="Times New Roman" w:hAnsi="Times New Roman" w:cs="Times New Roman"/>
          <w:sz w:val="24"/>
          <w:szCs w:val="24"/>
        </w:rPr>
        <w:t>ы ЦОС</w:t>
      </w:r>
      <w:r w:rsidRPr="00033024">
        <w:rPr>
          <w:rFonts w:ascii="Times New Roman" w:hAnsi="Times New Roman" w:cs="Times New Roman"/>
          <w:sz w:val="24"/>
          <w:szCs w:val="24"/>
        </w:rPr>
        <w:t>, библиотека, столовая, достаточное количество кабинетов для образ</w:t>
      </w:r>
      <w:r w:rsidR="007865A2" w:rsidRPr="00033024">
        <w:rPr>
          <w:rFonts w:ascii="Times New Roman" w:hAnsi="Times New Roman" w:cs="Times New Roman"/>
          <w:sz w:val="24"/>
          <w:szCs w:val="24"/>
        </w:rPr>
        <w:t>ования и воспитания обучающихся.</w:t>
      </w:r>
    </w:p>
    <w:p w:rsidR="006F6997" w:rsidRPr="00033024" w:rsidRDefault="007865A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Таким образом,</w:t>
      </w:r>
      <w:r w:rsidR="00103760" w:rsidRPr="00033024">
        <w:rPr>
          <w:rFonts w:ascii="Times New Roman" w:hAnsi="Times New Roman" w:cs="Times New Roman"/>
          <w:sz w:val="24"/>
          <w:szCs w:val="24"/>
        </w:rPr>
        <w:t xml:space="preserve"> среда воспитательной системы МБ</w:t>
      </w:r>
      <w:r w:rsidRPr="00033024">
        <w:rPr>
          <w:rFonts w:ascii="Times New Roman" w:hAnsi="Times New Roman" w:cs="Times New Roman"/>
          <w:sz w:val="24"/>
          <w:szCs w:val="24"/>
        </w:rPr>
        <w:t>ОУ Усть-Элегестинской СОШ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 включает в себя не только возможности школы, но и </w:t>
      </w:r>
      <w:proofErr w:type="spellStart"/>
      <w:r w:rsidR="006F6997" w:rsidRPr="00033024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="006F6997" w:rsidRPr="00033024">
        <w:rPr>
          <w:rFonts w:ascii="Times New Roman" w:hAnsi="Times New Roman" w:cs="Times New Roman"/>
          <w:sz w:val="24"/>
          <w:szCs w:val="24"/>
        </w:rPr>
        <w:t xml:space="preserve"> ресурсы поселения.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</w:t>
      </w:r>
      <w:r w:rsidR="007865A2" w:rsidRPr="00033024">
        <w:rPr>
          <w:rFonts w:ascii="Times New Roman" w:hAnsi="Times New Roman" w:cs="Times New Roman"/>
          <w:sz w:val="24"/>
          <w:szCs w:val="24"/>
        </w:rPr>
        <w:t xml:space="preserve"> В связи с тем, что поселок</w:t>
      </w:r>
      <w:r w:rsidRPr="00033024">
        <w:rPr>
          <w:rFonts w:ascii="Times New Roman" w:hAnsi="Times New Roman" w:cs="Times New Roman"/>
          <w:sz w:val="24"/>
          <w:szCs w:val="24"/>
        </w:rPr>
        <w:t xml:space="preserve">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необходимости формирования модуля</w:t>
      </w:r>
      <w:r w:rsidR="007865A2" w:rsidRPr="00033024">
        <w:rPr>
          <w:rFonts w:ascii="Times New Roman" w:hAnsi="Times New Roman" w:cs="Times New Roman"/>
          <w:sz w:val="24"/>
          <w:szCs w:val="24"/>
        </w:rPr>
        <w:t xml:space="preserve"> «Безопасность и профилактика</w:t>
      </w:r>
      <w:r w:rsidRPr="00033024">
        <w:rPr>
          <w:rFonts w:ascii="Times New Roman" w:hAnsi="Times New Roman" w:cs="Times New Roman"/>
          <w:sz w:val="24"/>
          <w:szCs w:val="24"/>
        </w:rPr>
        <w:t>», обобщающего работу в данном направлении.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Следует отметить, что в школе обучаются дети из семей разных уровней жизни. Достаточно большой процент детей – из неполных семей и опекунских многодетных семей. </w:t>
      </w:r>
      <w:r w:rsidRPr="00033024">
        <w:rPr>
          <w:rFonts w:ascii="Times New Roman" w:hAnsi="Times New Roman" w:cs="Times New Roman"/>
          <w:sz w:val="24"/>
          <w:szCs w:val="24"/>
          <w:highlight w:val="white"/>
        </w:rPr>
        <w:t xml:space="preserve">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 </w:t>
      </w:r>
    </w:p>
    <w:p w:rsidR="006F6997" w:rsidRPr="00033024" w:rsidRDefault="007865A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Таким образом,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 данная  программа  воспитания  направлена  на  решение  проблем  гармоничного  вхождения  школьников  в  социальный  мир  и  налаживания  ответственных взаимоотношений  с  окружающими  их  людьми. </w:t>
      </w:r>
    </w:p>
    <w:p w:rsidR="006F6997" w:rsidRPr="00033024" w:rsidRDefault="007865A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033024">
        <w:rPr>
          <w:rFonts w:ascii="Times New Roman" w:hAnsi="Times New Roman" w:cs="Times New Roman"/>
          <w:sz w:val="24"/>
          <w:szCs w:val="24"/>
        </w:rPr>
        <w:t>Воспитательная  программа  показывает,  каким  образом  педагоги  могут реализовать  воспитательный  потенциал  их  совместной  с  детьми деятельности.</w:t>
      </w:r>
    </w:p>
    <w:p w:rsidR="006F6997" w:rsidRPr="00033024" w:rsidRDefault="007865A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033024">
        <w:rPr>
          <w:rFonts w:ascii="Times New Roman" w:hAnsi="Times New Roman" w:cs="Times New Roman"/>
          <w:sz w:val="24"/>
          <w:szCs w:val="24"/>
        </w:rPr>
        <w:t>В  центре  про</w:t>
      </w:r>
      <w:r w:rsidRPr="00033024">
        <w:rPr>
          <w:rFonts w:ascii="Times New Roman" w:hAnsi="Times New Roman" w:cs="Times New Roman"/>
          <w:sz w:val="24"/>
          <w:szCs w:val="24"/>
        </w:rPr>
        <w:t>граммы  воспитания  МБОУ Усть-Элегестинской СОШ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  находится личностное  развитие  обучающихся  в  соответствии  с  ФГОС  начального, основного  и  среднего  общего  образования,  формирование  у  них  системных знаний о различных аспектах развития России и мира.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 Взаимодействие школы с социальными партнерами</w:t>
      </w:r>
    </w:p>
    <w:tbl>
      <w:tblPr>
        <w:tblW w:w="94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3"/>
        <w:gridCol w:w="3191"/>
        <w:gridCol w:w="5711"/>
      </w:tblGrid>
      <w:tr w:rsidR="006F6997" w:rsidRPr="00033024" w:rsidTr="007865A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6F6997" w:rsidRPr="00033024" w:rsidTr="007865A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6997" w:rsidRPr="00033024">
              <w:rPr>
                <w:rFonts w:ascii="Times New Roman" w:hAnsi="Times New Roman" w:cs="Times New Roman"/>
                <w:sz w:val="24"/>
                <w:szCs w:val="24"/>
              </w:rPr>
              <w:t>ельская библиотека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Участие  в акциях,  в конкурсах, проектах, игровых мероприятиях, совместное проведение библиотечных уроков, тематических занятий, посещение выставок.  Занятия в театральном кружке «Волшебное слово»</w:t>
            </w:r>
          </w:p>
        </w:tc>
      </w:tr>
      <w:tr w:rsidR="006F6997" w:rsidRPr="00033024" w:rsidTr="007865A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 xml:space="preserve">СЦК </w:t>
            </w:r>
            <w:r w:rsidR="00A10ADF">
              <w:rPr>
                <w:rFonts w:ascii="Times New Roman" w:hAnsi="Times New Roman" w:cs="Times New Roman"/>
                <w:sz w:val="24"/>
                <w:szCs w:val="24"/>
              </w:rPr>
              <w:t>с. Усть-Элегест.</w:t>
            </w:r>
          </w:p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мероприятий. Участие  в акциях,  в конкурсах, игр</w:t>
            </w:r>
            <w:r w:rsidR="007865A2" w:rsidRPr="00033024">
              <w:rPr>
                <w:rFonts w:ascii="Times New Roman" w:hAnsi="Times New Roman" w:cs="Times New Roman"/>
                <w:sz w:val="24"/>
                <w:szCs w:val="24"/>
              </w:rPr>
              <w:t>овых мероприятиях.  Школьники ОО</w:t>
            </w: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вовлечены в кр</w:t>
            </w:r>
            <w:r w:rsidR="007865A2" w:rsidRPr="00033024">
              <w:rPr>
                <w:rFonts w:ascii="Times New Roman" w:hAnsi="Times New Roman" w:cs="Times New Roman"/>
                <w:sz w:val="24"/>
                <w:szCs w:val="24"/>
              </w:rPr>
              <w:t>ужки и студии СЦК.</w:t>
            </w:r>
          </w:p>
        </w:tc>
      </w:tr>
      <w:tr w:rsidR="006F6997" w:rsidRPr="00033024" w:rsidTr="007865A2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6997" w:rsidRPr="00033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Центр помощи семье и детям</w:t>
            </w:r>
            <w:r w:rsidR="00802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(приют).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мероприятий. Участие  в акциях,  в конкурсах, игровых мероприятиях.</w:t>
            </w:r>
          </w:p>
          <w:p w:rsidR="007865A2" w:rsidRPr="00033024" w:rsidRDefault="007865A2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Помогают в подшефных работах учащиеся-добровольцы старших классах.</w:t>
            </w:r>
          </w:p>
        </w:tc>
      </w:tr>
      <w:tr w:rsidR="00A10ADF" w:rsidRPr="00033024" w:rsidTr="007865A2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DF" w:rsidRPr="00033024" w:rsidRDefault="00A10ADF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DF" w:rsidRPr="00033024" w:rsidRDefault="00A10ADF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ФАП с. Усть-Элегест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ADF" w:rsidRPr="00476823" w:rsidRDefault="00A10ADF" w:rsidP="00A10AD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A10ADF" w:rsidRPr="00476823" w:rsidRDefault="00A10ADF" w:rsidP="00A10ADF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лектории, встречи с мед</w:t>
            </w:r>
            <w:proofErr w:type="gramStart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пециалистами;</w:t>
            </w:r>
          </w:p>
          <w:p w:rsidR="00A10ADF" w:rsidRPr="00476823" w:rsidRDefault="00A10ADF" w:rsidP="00A10ADF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медицинского информационного </w:t>
            </w: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уголка;</w:t>
            </w:r>
          </w:p>
          <w:p w:rsidR="00A10ADF" w:rsidRPr="00476823" w:rsidRDefault="00A10ADF" w:rsidP="00A10ADF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Беседы медицинского работника: «Закаливание, профилактика простудных и инфекционных заболеваний», «Профилактика ОКИ», « Влияние курения на пищеварительную систему» и др.</w:t>
            </w:r>
          </w:p>
          <w:p w:rsidR="00A10ADF" w:rsidRPr="00476823" w:rsidRDefault="00A10ADF" w:rsidP="00A10ADF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82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  <w:p w:rsidR="00A10ADF" w:rsidRPr="00033024" w:rsidRDefault="00A10ADF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024" w:rsidRPr="00033024" w:rsidRDefault="0003302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033024" w:rsidRDefault="0003302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Анализ сегодняшнего состояния системы российского образования показывает, что главным инструментом, обеспечивающим успешность и эффективность проектируемых изменений, должна стать, поддерживаемая на государственном уровне, практика формирования новых социальных отношений участников образовательного процесса. При этом  сетевое взаимодействие в системе образования сегодня рассматривается не только в рамках реализации ФГОС ООО (в части профильного обучения и внеурочной деятельности), но и в более широком аспекте совершенствования деятельности образовательных организаций. В связи с этим, проанализировав  процессы, происходящие в современной системе образования, мы выделили следующие системные характеристики совершенствования сетевого взаимодействия организаций общего и дополнительного образования: сетевые партнеры, задачи, образовательные программы, способы (методы, приемы) деятельности, комплекс условий, результаты сетевого взаимодействия. </w:t>
      </w:r>
    </w:p>
    <w:p w:rsidR="006F6997" w:rsidRPr="00033024" w:rsidRDefault="0003302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033024">
        <w:rPr>
          <w:rFonts w:ascii="Times New Roman" w:hAnsi="Times New Roman" w:cs="Times New Roman"/>
          <w:sz w:val="24"/>
          <w:szCs w:val="24"/>
        </w:rPr>
        <w:t xml:space="preserve">Задача нашего учреждения -  расширять круг сетевых партнеров из числа учреждений общего, дополнительного или профессионального образования, учреждений других ведомств с целью реализации программ дополнительного образования детей, исследовательских проектов; создания  совместных </w:t>
      </w:r>
      <w:proofErr w:type="spellStart"/>
      <w:r w:rsidR="006F6997" w:rsidRPr="00033024">
        <w:rPr>
          <w:rFonts w:ascii="Times New Roman" w:hAnsi="Times New Roman" w:cs="Times New Roman"/>
          <w:sz w:val="24"/>
          <w:szCs w:val="24"/>
        </w:rPr>
        <w:t>досугово</w:t>
      </w:r>
      <w:proofErr w:type="spellEnd"/>
      <w:r w:rsidR="006F6997" w:rsidRPr="00033024">
        <w:rPr>
          <w:rFonts w:ascii="Times New Roman" w:hAnsi="Times New Roman" w:cs="Times New Roman"/>
          <w:sz w:val="24"/>
          <w:szCs w:val="24"/>
        </w:rPr>
        <w:t>–образовательных программ; проведения совместных акций, проектов, конкурсов, фестивалей и др.; профессионального самоопределения. Работа в данном направлении ведется, мы открыты для сотрудничества.</w:t>
      </w:r>
    </w:p>
    <w:p w:rsidR="006F6997" w:rsidRPr="00033024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64" w:rsidRDefault="0050016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58EA" w:rsidRPr="00DD58EA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8EA">
        <w:rPr>
          <w:rFonts w:ascii="Times New Roman" w:hAnsi="Times New Roman" w:cs="Times New Roman"/>
          <w:b/>
          <w:sz w:val="24"/>
          <w:szCs w:val="24"/>
        </w:rPr>
        <w:t>2.2 ВИДЫ, ФОРМЫ И СОДЕРЖАНИЕ ВОСПИТАТЕЛЬНОЙ       ДЕЯТЕЛЬНОСТИ</w:t>
      </w:r>
      <w:r w:rsidR="00DD58EA">
        <w:rPr>
          <w:rFonts w:ascii="Times New Roman" w:hAnsi="Times New Roman" w:cs="Times New Roman"/>
          <w:b/>
          <w:sz w:val="24"/>
          <w:szCs w:val="24"/>
        </w:rPr>
        <w:t>.</w:t>
      </w:r>
    </w:p>
    <w:p w:rsidR="006F6997" w:rsidRDefault="00C859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C85918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DD58EA" w:rsidRPr="00C85918" w:rsidRDefault="00DD58EA" w:rsidP="0061336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6997" w:rsidRDefault="00D77DB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F18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2.2.1 </w:t>
      </w:r>
      <w:r w:rsidR="00802C15" w:rsidRPr="003C2F18">
        <w:rPr>
          <w:rFonts w:ascii="Times New Roman" w:hAnsi="Times New Roman" w:cs="Times New Roman"/>
          <w:b/>
          <w:sz w:val="24"/>
          <w:szCs w:val="24"/>
          <w:u w:val="single"/>
        </w:rPr>
        <w:t>Модуль «</w:t>
      </w:r>
      <w:proofErr w:type="spellStart"/>
      <w:r w:rsidR="003C2F18" w:rsidRPr="003C2F18">
        <w:rPr>
          <w:rFonts w:ascii="Times New Roman" w:hAnsi="Times New Roman" w:cs="Times New Roman"/>
          <w:b/>
          <w:sz w:val="24"/>
          <w:szCs w:val="24"/>
          <w:u w:val="single"/>
        </w:rPr>
        <w:t>Гражданско</w:t>
      </w:r>
      <w:proofErr w:type="spellEnd"/>
      <w:r w:rsidR="003C2F18" w:rsidRPr="003C2F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3C2F18" w:rsidRPr="003C2F1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802C15" w:rsidRPr="003C2F18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proofErr w:type="gramEnd"/>
      <w:r w:rsidR="00802C15" w:rsidRPr="003C2F18">
        <w:rPr>
          <w:rFonts w:ascii="Times New Roman" w:hAnsi="Times New Roman" w:cs="Times New Roman"/>
          <w:b/>
          <w:sz w:val="24"/>
          <w:szCs w:val="24"/>
          <w:u w:val="single"/>
        </w:rPr>
        <w:t>атриотическое</w:t>
      </w:r>
      <w:r w:rsidR="006F6997" w:rsidRPr="003C2F1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3C2F18" w:rsidRPr="003C2F1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9EB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>Патриотизм – одна из важнейших черт всесторонне развитой личности. У младших школьников должно вырабатываться чувство гордости за свою Родину и свой народ, уважение к его великим свершениям и достойным страницам прошлого и чувство принадлежности к этнической общности.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 xml:space="preserve">Целью патриотического воспитания младших школьников является: - создание воспитывающей среды, способствующей формированию гражданского мировоззрения, творческой, нравственно и физически здоровой личности, способной к нравственному выбору норм поведения в образовательной организации и при общении со сверстниками,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ориентирующуюся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в пространстве традиционных этических представлений.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 xml:space="preserve">Достижение цели предусматривает решение следующих задач: 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1.Моделирование пространства выбора и действия традиционных нравственных норм поведения. 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2.Освоение пространства «Малая Родина» (география, природа, история, фольклор, достижения).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3.Формирование устойчивого интереса к знаниям, способности к совместной социально значимой деятельности (игровой, познавательной и </w:t>
      </w:r>
      <w:proofErr w:type="spellStart"/>
      <w:r w:rsidRPr="003C2F18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3C2F1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>4.Формирование у детей представлений о семейных и национальных ценностях.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5. Формирование навыков самообслуживания и здорового образа жизни, знакомство детей с культурными традициями своего народа и традиционными ремеслами.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 xml:space="preserve">Рекомендуемые формы организации деятельности младших школьников: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- тематические классные часы;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- мероприятия: (праздник, фестиваль, концерт, встреча с интересным человеком, акция);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- культурные события и совместные дела;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>- посещение музеев, театров, выставок;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 xml:space="preserve">- игры (народные игры, игра-конкурс, коллективные соревнования, </w:t>
      </w:r>
      <w:proofErr w:type="spellStart"/>
      <w:r w:rsidRPr="003C2F18">
        <w:rPr>
          <w:rFonts w:ascii="Times New Roman" w:hAnsi="Times New Roman" w:cs="Times New Roman"/>
          <w:sz w:val="24"/>
          <w:szCs w:val="24"/>
        </w:rPr>
        <w:t>военноспортивная</w:t>
      </w:r>
      <w:proofErr w:type="spellEnd"/>
      <w:r w:rsidRPr="003C2F18">
        <w:rPr>
          <w:rFonts w:ascii="Times New Roman" w:hAnsi="Times New Roman" w:cs="Times New Roman"/>
          <w:sz w:val="24"/>
          <w:szCs w:val="24"/>
        </w:rPr>
        <w:t xml:space="preserve"> игра, ситуационно-ролевая игра, игра-путешествие, деловые игры, викторины); </w:t>
      </w:r>
      <w:proofErr w:type="gramEnd"/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>- экскурсии по памятным местам и природным объектам;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 совместное чтение книг;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 совместный просмотр познавательных передач, фильмов, мультфильмов о героях Отечества;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 волонтерство;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 проектно-исследовательская деятельность.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на уровне начального общего образования: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1. </w:t>
      </w:r>
      <w:r w:rsidR="00500164">
        <w:rPr>
          <w:rFonts w:ascii="Times New Roman" w:hAnsi="Times New Roman" w:cs="Times New Roman"/>
          <w:sz w:val="24"/>
          <w:szCs w:val="24"/>
        </w:rPr>
        <w:t xml:space="preserve"> </w:t>
      </w:r>
      <w:r w:rsidRPr="003C2F18">
        <w:rPr>
          <w:rFonts w:ascii="Times New Roman" w:hAnsi="Times New Roman" w:cs="Times New Roman"/>
          <w:sz w:val="24"/>
          <w:szCs w:val="24"/>
        </w:rPr>
        <w:t xml:space="preserve">Знающий и любящий свою малую родину, свой край, имеющий представление о Родине — России, её территории, расположении.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Соблюдающий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этические нормы и стандарты поведения в образовательной организации и на воспитательных мероприятиях за пределами школы.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C2F18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3C2F18">
        <w:rPr>
          <w:rFonts w:ascii="Times New Roman" w:hAnsi="Times New Roman" w:cs="Times New Roman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 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C2F18">
        <w:rPr>
          <w:rFonts w:ascii="Times New Roman" w:hAnsi="Times New Roman" w:cs="Times New Roman"/>
          <w:sz w:val="24"/>
          <w:szCs w:val="24"/>
        </w:rPr>
        <w:t>Показателями эффективности реализуемых направлений и форм организации деятельности детей младшего школьного возраста являются: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-проявление у младших школьников постоянного и устойчивого интереса к познанию </w:t>
      </w:r>
      <w:r>
        <w:rPr>
          <w:rFonts w:ascii="Times New Roman" w:hAnsi="Times New Roman" w:cs="Times New Roman"/>
          <w:sz w:val="24"/>
          <w:szCs w:val="24"/>
        </w:rPr>
        <w:t>истории и культуры тувинского народа</w:t>
      </w:r>
      <w:r w:rsidRPr="003C2F18">
        <w:rPr>
          <w:rFonts w:ascii="Times New Roman" w:hAnsi="Times New Roman" w:cs="Times New Roman"/>
          <w:sz w:val="24"/>
          <w:szCs w:val="24"/>
        </w:rPr>
        <w:t>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t xml:space="preserve"> -имеет представление </w:t>
      </w:r>
      <w:proofErr w:type="spellStart"/>
      <w:r w:rsidRPr="003C2F18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3C2F18">
        <w:rPr>
          <w:rFonts w:ascii="Times New Roman" w:hAnsi="Times New Roman" w:cs="Times New Roman"/>
          <w:sz w:val="24"/>
          <w:szCs w:val="24"/>
        </w:rPr>
        <w:t xml:space="preserve"> своей стране, испытывает чувство привязанности к родному дому, семье, близким людям;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F18">
        <w:rPr>
          <w:rFonts w:ascii="Times New Roman" w:hAnsi="Times New Roman" w:cs="Times New Roman"/>
          <w:sz w:val="24"/>
          <w:szCs w:val="24"/>
        </w:rPr>
        <w:lastRenderedPageBreak/>
        <w:t xml:space="preserve"> -узнаёт флаг, герб, гимн России, символику своего региона и города, уважительно к ним относится  - имеет первичный опыт деятельности и поведения в соответствии с базовыми ценностями, нормами и правилами российского общества. </w:t>
      </w:r>
    </w:p>
    <w:p w:rsid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C2F18">
        <w:rPr>
          <w:rFonts w:ascii="Times New Roman" w:hAnsi="Times New Roman" w:cs="Times New Roman"/>
          <w:sz w:val="24"/>
          <w:szCs w:val="24"/>
        </w:rPr>
        <w:t>Эффективность патриотического воспитания детей младшего школьного возраста значительно возрастает, если оно дополняется рядом мероприятий духовно-нравственного, семейного и трудового воспитания.</w:t>
      </w:r>
    </w:p>
    <w:p w:rsidR="003C2F18" w:rsidRPr="003C2F18" w:rsidRDefault="003C2F18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9EB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2.2.2.</w:t>
      </w:r>
      <w:r w:rsidRPr="0077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7DB4">
        <w:rPr>
          <w:rFonts w:ascii="Times New Roman" w:hAnsi="Times New Roman" w:cs="Times New Roman"/>
          <w:b/>
          <w:sz w:val="24"/>
          <w:szCs w:val="24"/>
          <w:u w:val="single"/>
        </w:rPr>
        <w:t>Модуль «Основные общешкольные дела»</w:t>
      </w:r>
      <w:r w:rsidR="0050016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00164" w:rsidRPr="00D77DB4" w:rsidRDefault="00500164" w:rsidP="007749E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9EB" w:rsidRPr="00D77DB4" w:rsidRDefault="007749EB" w:rsidP="007749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w w:val="0"/>
          <w:sz w:val="28"/>
          <w:szCs w:val="28"/>
        </w:rPr>
        <w:tab/>
      </w:r>
      <w:r w:rsidRPr="00D77DB4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 w:rsidRPr="00D77DB4">
        <w:rPr>
          <w:rFonts w:ascii="Times New Roman" w:hAnsi="Times New Roman" w:cs="Times New Roman"/>
          <w:sz w:val="24"/>
          <w:szCs w:val="24"/>
        </w:rPr>
        <w:t xml:space="preserve">В воспитательной 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На уровне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: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вовлечение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по возможности каждого обучающегося в ключевые дела образовательной организации в одной из возможных для них ролей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 п.);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индивидуальная помощь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(при необходимости) в освоении навыков подготовки, проведения и анализа ключевых дел;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3EB0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обучающегося через частные беседы 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 </w:t>
      </w:r>
      <w:proofErr w:type="gramEnd"/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9EB" w:rsidRPr="00913EB0" w:rsidRDefault="007749EB" w:rsidP="007749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3190"/>
        <w:gridCol w:w="5173"/>
      </w:tblGrid>
      <w:tr w:rsidR="007749EB" w:rsidRPr="00913EB0" w:rsidTr="007749EB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внешкольном уровне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Благотворительные акции, митинги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Проводимые для жителей села и организуемые совместно с социальными партнерами спортивные состязания, праздники, фестивали, представления, проведение уроков доброты, распространение листовок и объявлений, сбор средств, организация благотворительных ярмарок.</w:t>
            </w:r>
          </w:p>
        </w:tc>
      </w:tr>
      <w:tr w:rsidR="007749EB" w:rsidRPr="00913EB0" w:rsidTr="007749E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Акция «Твой ровесник на войне» (совместно с сельской библиотекой и 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СЦК с. </w:t>
            </w:r>
            <w:proofErr w:type="spellStart"/>
            <w:r w:rsidR="00500164">
              <w:rPr>
                <w:rFonts w:ascii="Times New Roman" w:hAnsi="Times New Roman" w:cs="Times New Roman"/>
                <w:sz w:val="24"/>
                <w:szCs w:val="24"/>
              </w:rPr>
              <w:t>усть-Элегест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школьников в различных мероприятиях акции: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онлайн-чтения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книг о вой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>не, посещение выставок,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Митинг у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памятника, Уроки Мужества (ва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>риативно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сть)</w:t>
            </w:r>
          </w:p>
        </w:tc>
      </w:tr>
      <w:tr w:rsidR="007749EB" w:rsidRPr="00913EB0" w:rsidTr="007749E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 (совме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>стно с сельской библиотекой и СЦ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шествия, проведение классных часов, информационных минуток.</w:t>
            </w:r>
          </w:p>
        </w:tc>
      </w:tr>
      <w:tr w:rsidR="007749EB" w:rsidRPr="00913EB0" w:rsidTr="007749EB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школьном уровне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«День самоуправления»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Обучающиес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дублеры заменяют административные службы, преподавателей, проводят по расписанию уроки, классные часы и мероприятия для обучающихся и учителей.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подают заявку на проведение уроков в соответствии с действующим расписанием на тот день, когда назначен День самоуправления, и желанием обучающихся старших классов вести тот или иной урок.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старших классов имеют право выбора того предмета, по которому успевают на «4» и «5». 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Заместителем </w:t>
            </w:r>
            <w:proofErr w:type="spellStart"/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директора-дублером</w:t>
            </w:r>
            <w:proofErr w:type="spellEnd"/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учебно-воспитательной работе составляется расписание на определенный день.</w:t>
            </w:r>
          </w:p>
        </w:tc>
      </w:tr>
      <w:tr w:rsidR="007749EB" w:rsidRPr="00913EB0" w:rsidTr="007749E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«Первый звонок»</w:t>
            </w:r>
          </w:p>
          <w:p w:rsidR="007749EB" w:rsidRPr="00913EB0" w:rsidRDefault="00500164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</w:t>
            </w:r>
            <w:r w:rsidR="007749EB" w:rsidRPr="00913E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звонок»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проводимые творческие театрализованные, музыкальные, литературные и т.п. мероприятия, в которых участвуют все классы школы, согласно своим способностям и интересам. </w:t>
            </w:r>
          </w:p>
        </w:tc>
      </w:tr>
      <w:tr w:rsidR="007749EB" w:rsidRPr="00913EB0" w:rsidTr="007749EB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Опыт написания научных работ, получение навыков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, раскрытие творческого потенциала школьников.</w:t>
            </w:r>
          </w:p>
        </w:tc>
      </w:tr>
      <w:tr w:rsidR="007749EB" w:rsidRPr="00913EB0" w:rsidTr="007749EB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«Новогодний праздник»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Ежегодно проводимые творческие театрализованные, музыкальные, литературные и т.п. номера, в которых участвуют все классы школы, согласно своим способностям и интересам</w:t>
            </w:r>
          </w:p>
        </w:tc>
      </w:tr>
      <w:tr w:rsidR="007749EB" w:rsidRPr="00913EB0" w:rsidTr="007749EB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 возможности каждого обучающегося в ключевые дела образовательной организации в одной из возможных для них ролей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 п.);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помощь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 в освоении навыков подготовки, проведения и анализа ключевых дел;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      </w:r>
          </w:p>
          <w:p w:rsidR="007749EB" w:rsidRPr="00913EB0" w:rsidRDefault="007749EB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коррекция поведения обучающегося через частные беседы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ним,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</w:t>
            </w:r>
            <w:proofErr w:type="gramEnd"/>
          </w:p>
        </w:tc>
      </w:tr>
    </w:tbl>
    <w:p w:rsidR="006F6997" w:rsidRDefault="007749EB" w:rsidP="00802C1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="00802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749EB" w:rsidRPr="00802C15" w:rsidRDefault="007749EB" w:rsidP="00802C1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7749EB" w:rsidRDefault="007749EB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7749EB">
        <w:rPr>
          <w:rFonts w:ascii="Times New Roman" w:hAnsi="Times New Roman" w:cs="Times New Roman"/>
          <w:b/>
          <w:sz w:val="24"/>
          <w:szCs w:val="24"/>
          <w:u w:val="single"/>
        </w:rPr>
        <w:t>2.2.3</w:t>
      </w:r>
      <w:r w:rsidR="00D77DB4" w:rsidRPr="0077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997" w:rsidRPr="007749EB">
        <w:rPr>
          <w:rFonts w:ascii="Times New Roman" w:hAnsi="Times New Roman" w:cs="Times New Roman"/>
          <w:b/>
          <w:sz w:val="24"/>
          <w:szCs w:val="24"/>
          <w:u w:val="single"/>
        </w:rPr>
        <w:t>Модуль «Органи</w:t>
      </w:r>
      <w:r w:rsidR="001B2AD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зация </w:t>
      </w:r>
      <w:proofErr w:type="spellStart"/>
      <w:r w:rsidR="001B2ADF">
        <w:rPr>
          <w:rFonts w:ascii="Times New Roman" w:hAnsi="Times New Roman" w:cs="Times New Roman"/>
          <w:b/>
          <w:sz w:val="24"/>
          <w:szCs w:val="24"/>
          <w:u w:val="single"/>
        </w:rPr>
        <w:t>предметно-эстетичекой</w:t>
      </w:r>
      <w:proofErr w:type="spellEnd"/>
      <w:r w:rsidR="006F6997" w:rsidRPr="007749E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среды»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школы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Предметно-эстетическая среда школы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то не только предметное окружение в помещениях здания и вокруг, прежде всего-это гармонично организованное учебно-воспитательное пространство, содержащее -источники информации -воспитательный потенциал -отражение взаимосвязи педагогического и ученического коллектива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79"/>
        <w:gridCol w:w="3686"/>
      </w:tblGrid>
      <w:tr w:rsidR="006F6997" w:rsidRPr="00913EB0" w:rsidTr="00500164">
        <w:trPr>
          <w:trHeight w:val="47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1B2ADF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1B2ADF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Мероприятия </w:t>
            </w:r>
          </w:p>
        </w:tc>
      </w:tr>
      <w:tr w:rsidR="006F6997" w:rsidRPr="00913EB0" w:rsidTr="0050016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1 этаже школы, рекреациях, коридорах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фотоотчетов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рисунков, выставки творческих работ </w:t>
            </w:r>
          </w:p>
        </w:tc>
      </w:tr>
      <w:tr w:rsidR="006F6997" w:rsidRPr="00913EB0" w:rsidTr="0050016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классов, озеленение пришкольной территории, работа на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пионарии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, уборка спортивных площадок.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Акция «Все на субботник», единый день посадки деревьев, акция «Школьная клумба»</w:t>
            </w:r>
          </w:p>
        </w:tc>
      </w:tr>
      <w:tr w:rsidR="006F6997" w:rsidRPr="00913EB0" w:rsidTr="0050016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Трудовой десант «Классный уголок»</w:t>
            </w:r>
          </w:p>
        </w:tc>
      </w:tr>
      <w:tr w:rsidR="006F6997" w:rsidRPr="00913EB0" w:rsidTr="0050016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т.п.).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КТД «Мастерска</w:t>
            </w:r>
            <w:r w:rsidR="001B2ADF">
              <w:rPr>
                <w:rFonts w:ascii="Times New Roman" w:hAnsi="Times New Roman" w:cs="Times New Roman"/>
                <w:sz w:val="24"/>
                <w:szCs w:val="24"/>
              </w:rPr>
              <w:t xml:space="preserve">я деда Мороза», КТД «Золотая осень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64" w:rsidRDefault="00500164" w:rsidP="00663A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164" w:rsidRDefault="00500164" w:rsidP="00663A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0164" w:rsidRDefault="00500164" w:rsidP="00663A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A5A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2.2.4. </w:t>
      </w: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>Модуль «Профориентация</w:t>
      </w:r>
      <w:r w:rsidR="001B2ADF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1B2ADF">
        <w:rPr>
          <w:rFonts w:ascii="Times New Roman" w:hAnsi="Times New Roman" w:cs="Times New Roman"/>
          <w:b/>
          <w:sz w:val="24"/>
          <w:szCs w:val="24"/>
          <w:u w:val="single"/>
        </w:rPr>
        <w:t>трудовое</w:t>
      </w:r>
      <w:proofErr w:type="gramEnd"/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B2ADF" w:rsidRPr="00943A89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Современный этап развития общества характеризуется высоким динамизмом, качественными сдвигами во всех областях жизни. Социальный прогресс, возрастание роли науки и техники, рост культуры требует усиления творческой активности личности, организованности, дисциплины, повышения требовательности к себе и своей деятельности. Ориентация в окружающем мире, способность применить свои способности с учетом своих интересов и нужд общества является главным фактором успешности человека, его самореализации и успешности жизни.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Все это возможно, если помочь ребенку определить для себя ценностные ориентиры, научить выделять цели и способы их достижений, развивать внутренний контроль, саморегулирование деятельности и поведения.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Именно стремление к самореализации является мотивом успешного человека. Человек получает большое моральное удовлетворение от своего движения вперед и развития.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Педагоги, работающие с подрастающими поколениями, должны осуществлять функцию личностной ориентации: ответить учащимся на наиболее острые, сложные вопросы нашей общественной жизни, помочь обучающимся продемонстрировать в социуме свои способности, знания, умения и навыки.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С этой целью и разработана программа по профориентации, предоставляющая подросткам возможность не только приобрести опыт освоения посильных элементов профессиональной деятельности, но и осознать свои возможности, интересы, предпочтения.</w:t>
      </w:r>
    </w:p>
    <w:p w:rsidR="00663A5A" w:rsidRPr="00913EB0" w:rsidRDefault="001B2ADF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63A5A" w:rsidRPr="00913EB0">
        <w:rPr>
          <w:rFonts w:ascii="Times New Roman" w:hAnsi="Times New Roman" w:cs="Times New Roman"/>
          <w:sz w:val="24"/>
          <w:szCs w:val="24"/>
        </w:rPr>
        <w:t>Итогом программы должны стать следующие результаты: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положительное отношение к труду;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разбираться в содержании профессиональной деятельности;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соотносить требования, предъявляемые профессией, с индивидуальными качествами;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умение анализировать свои возможности и способности (сформировать потребность в осознании и оценке качеств и возможностей своей личности);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оказание психологической помощи учащимся в осознанном выборе будущей профессии;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обучение подростков основным принципам построения профессиональной карьеры и навыкам поведения на рынке труда;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активация учащихся на реализацию собственных замыслов в реальных социальных условиях.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В ходе обучения учащиеся овладевают умениями, разнообразными способами деятельности, приобретают опыт: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планирования и осуществления разнообразной практической деятельности: выполнение рефератов, рисунков, посещение рабочих мест и др.;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решения разнообразных задач, требующих поиска пути и способов решения;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осуществления различных типов проектов: исследовательских, творческих, практико-ориентированных, информационных;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эстетического оценивания явлений окружающего мира, произведений и предметов искусства, выполненных мастерами своего дела и высказывания суждений о них;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sym w:font="Times New Roman" w:char="F0B7"/>
      </w:r>
      <w:r w:rsidRPr="00913EB0">
        <w:rPr>
          <w:rFonts w:ascii="Times New Roman" w:hAnsi="Times New Roman" w:cs="Times New Roman"/>
          <w:sz w:val="24"/>
          <w:szCs w:val="24"/>
        </w:rPr>
        <w:t>          поиска, систематизации и классификации информации, использования разнообразных информационных источников, включая справочную литературу, современные информационные технологии.</w:t>
      </w:r>
    </w:p>
    <w:p w:rsidR="00663A5A" w:rsidRPr="00913EB0" w:rsidRDefault="00663A5A" w:rsidP="00663A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28"/>
        <w:gridCol w:w="3119"/>
        <w:gridCol w:w="3118"/>
      </w:tblGrid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1B2ADF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1B2ADF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>Форма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1B2ADF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ADF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деятельности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Расширение знаний школьников о типах профессий, условиях работы, о способах выбора профессий, о достоинствах и недостатках той или иной интересной школьникам 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района, ярмарки профессий, деловые игры,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Оформление стенда по профориентации (например, «Твоя профессиональная карьера», «В мире профессий», «Слагаемые выбора профессии»).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тематических классных часов 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Подготовка школьника к осознанному планированию и реализации своего профессионального будущего, более глубокое знакомство с теми или иными профессиями, получение представлений об их специфике, проба своих сил в той или иной профессии, развитие в себе соответствующих навыков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 со справочниками средних и высших учебных заведений, аналитическая работа на основе медицинских справок и годности к выбранной профессии. Проведение тестирования по методикам «Кто я?», «Произвольное самоопределение», «Профессиональная готовность» и др., фестиваль рабочих профессий.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Консультации социального педагога по выявлению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 графику социального педагога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Методика "Жизненное предназначение" Анкета по профессиональному самоопределению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Тест по выявлению мотивов выбора профессии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Тест по выявлению интересов учащихся 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Тест по выявлению направленности личности на себя, на коллектив, на задачу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Тест по выявлению организаторских способностей и т.п.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Профориентационное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онлайн-тестирование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, онлайн курсы по профессиям и направлениям образования, лекции, учебно-тренировочные задачи, мастер-классы, открытые уроки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Регистрация пользователей на платформе проекта «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Билет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будущее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», и тестирование в рамках проекта,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Всероссийские открытые уроки для обучающихся 8-11 классов на портале «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Профпросвещение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Начальная профессиональная подготовка школьников осуществляется через организацию кружков дополнительного образования.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 классных часов 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учреждениями дополнительного образованиями, предприятиями, центром занятости.</w:t>
            </w: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Профинформация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Система мер по ознакомлению учащихся: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-с ситуацией в области спроса и предложения на рынке труда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-с характером работы по основным профессиям и специальностям.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164" w:rsidRDefault="00663A5A" w:rsidP="005001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профориентационной работе на школьном сайте Оформление стенда по профориентации (например, «Твоя профессиональная карьера», «В мире профессий»</w:t>
            </w:r>
            <w:r w:rsidR="00500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63A5A" w:rsidRPr="00913EB0" w:rsidRDefault="00663A5A" w:rsidP="0050016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5A" w:rsidRPr="00913EB0" w:rsidTr="0050016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Профконсультация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Оказание помощи в выборе профессии путем изучения личности школьника с целью выявления факторов, влияющих на выбор профессии.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учащихся с представителями различных профессий.</w:t>
            </w:r>
          </w:p>
          <w:p w:rsidR="00663A5A" w:rsidRPr="00913EB0" w:rsidRDefault="00663A5A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по вопросу выбора профессий учащимися. Привлечение родителей к участию в проведении экскурсий уч-ся на предприятия.</w:t>
            </w:r>
          </w:p>
        </w:tc>
      </w:tr>
    </w:tbl>
    <w:p w:rsidR="00663A5A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A5A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164" w:rsidRDefault="00500164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997" w:rsidRPr="00663A5A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3A5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2.2.5.</w:t>
      </w:r>
      <w:r w:rsidR="00943A89" w:rsidRPr="00663A5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997" w:rsidRPr="00663A5A">
        <w:rPr>
          <w:rFonts w:ascii="Times New Roman" w:hAnsi="Times New Roman" w:cs="Times New Roman"/>
          <w:b/>
          <w:sz w:val="24"/>
          <w:szCs w:val="24"/>
          <w:u w:val="single"/>
        </w:rPr>
        <w:t>Модуль «Взаимодействие с родителями (законными представителями)»</w:t>
      </w:r>
    </w:p>
    <w:p w:rsidR="006F6997" w:rsidRPr="00913EB0" w:rsidRDefault="00500164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 Работа с родителями (законными представителями) школьников осуществляется для более эффективного координирования взаимодействия по развитию личностного потенциала школьников и направлена на согласование позиций семьи и школы в данном вопросе.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89"/>
        <w:gridCol w:w="3190"/>
        <w:gridCol w:w="3191"/>
      </w:tblGrid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развитие понимания ценности семейных уз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Родительские дни: «Международный День семьи», «День Матери» и др.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Обогащение семейной жизни эмоциональными впечатлениями, опытом культуры взаимодействия ребенка и родителей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Обучение родителей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Семейный всеобуч, рекомендации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семейного всеобуча на темы (ориентировочно):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«Молчит –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не выучил: как эмоции влияют на оценки в школе»; - «Что родители должны рассказать ребенку об эмоциях и умении ими управлять»;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«Не в отметках счастье: что такое личностный потенциал»;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«Ничего не хочу». Почему дети теряют интерес и что с этим делать»;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«Как научить детей ставить цели и побеждать. Простые и понятные рекомендации»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Обсуждение проблем обучения и воспитания школьников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Решение наиболее острых проблем обучения и воспитания школьников в разных форматах</w:t>
            </w:r>
          </w:p>
        </w:tc>
      </w:tr>
      <w:tr w:rsidR="006F6997" w:rsidRPr="00913EB0" w:rsidTr="006F699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Посещение школьных уроков и внеурочных занятий для получения представления о ходе учебно-воспитательного процесса в школе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наблюдение за организацией учебного процесса 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3EB0">
        <w:rPr>
          <w:rFonts w:ascii="Times New Roman" w:hAnsi="Times New Roman" w:cs="Times New Roman"/>
          <w:sz w:val="24"/>
          <w:szCs w:val="24"/>
        </w:rPr>
        <w:t>Работа по уровням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538"/>
        <w:gridCol w:w="4975"/>
      </w:tblGrid>
      <w:tr w:rsidR="006F6997" w:rsidRPr="00913EB0" w:rsidTr="006F699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Форма деятельности 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6F6997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На групповом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уровене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комитет и Управляющий совет школы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управлении образовательной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 и решении вопросов воспитания и социализации их детей.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Обсуждения наиболее острых проблем обучения и воспитания школьников.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Семейные всеобучи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родителями ценных рекомендации и советов от профессиональных психологов, врачей, социальных работников и обмен собственным творческим опытом и находками в деле воспитания детей. </w:t>
            </w:r>
          </w:p>
        </w:tc>
      </w:tr>
      <w:tr w:rsidR="006F6997" w:rsidRPr="00913EB0" w:rsidTr="006F6997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Работа специалистов по запросу родителей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острых конфликтных ситуаций,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целью координации воспитательных усилий педагогов и родителей.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Педагогические консилиумы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Решение острых проблем, связанных с обучением и воспитанием конкретного ребенка.</w:t>
            </w:r>
          </w:p>
        </w:tc>
      </w:tr>
      <w:tr w:rsidR="006F6997" w:rsidRPr="00913EB0" w:rsidTr="006F6997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Праздники, походы, концерты, акции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воспитательной направленности.</w:t>
            </w:r>
          </w:p>
        </w:tc>
      </w:tr>
    </w:tbl>
    <w:p w:rsidR="00663A5A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3041" w:rsidRPr="00913EB0" w:rsidRDefault="00ED3041" w:rsidP="00ED30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2.2.6. </w:t>
      </w: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Модуль Социальное партнерство</w:t>
      </w:r>
      <w:r w:rsidRPr="00913EB0"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br/>
        <w:t>Взаимодействие школы с социальными партнерами</w:t>
      </w:r>
    </w:p>
    <w:tbl>
      <w:tblPr>
        <w:tblW w:w="94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3"/>
        <w:gridCol w:w="3191"/>
        <w:gridCol w:w="5711"/>
      </w:tblGrid>
      <w:tr w:rsidR="00ED3041" w:rsidRPr="00033024" w:rsidTr="0077218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Социальные партнеры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</w:tr>
      <w:tr w:rsidR="00ED3041" w:rsidRPr="00033024" w:rsidTr="0077218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2. Сельская библиотека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Участие  в акциях,  в конкурсах, проектах, игровых мероприятиях, совместное проведение библиотечных уроков, тематических занятий, посещение выставок.  Занятия в театральном кружке «Волшебное слово»</w:t>
            </w:r>
          </w:p>
        </w:tc>
      </w:tr>
      <w:tr w:rsidR="00ED3041" w:rsidRPr="00033024" w:rsidTr="0077218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 xml:space="preserve">СЦК </w:t>
            </w:r>
          </w:p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мероприятий. Участие  в акциях,  в конкурсах, игровых мероприятиях.  Школьники ОО вовлечены в кружки и студии СЦК.</w:t>
            </w:r>
          </w:p>
        </w:tc>
      </w:tr>
      <w:tr w:rsidR="00ED3041" w:rsidRPr="00033024" w:rsidTr="00772188">
        <w:trPr>
          <w:trHeight w:val="3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Центр помощи семье и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(приют).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мероприятий. Участие  в акциях,  в конкурсах, игровых мероприятиях.</w:t>
            </w:r>
          </w:p>
          <w:p w:rsidR="00ED3041" w:rsidRPr="00033024" w:rsidRDefault="00ED3041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024">
              <w:rPr>
                <w:rFonts w:ascii="Times New Roman" w:hAnsi="Times New Roman" w:cs="Times New Roman"/>
                <w:sz w:val="24"/>
                <w:szCs w:val="24"/>
              </w:rPr>
              <w:t>Помогают в подшефных работах учащиеся-добровольцы старших классах.</w:t>
            </w:r>
          </w:p>
        </w:tc>
      </w:tr>
    </w:tbl>
    <w:p w:rsidR="00ED3041" w:rsidRPr="00913EB0" w:rsidRDefault="00ED3041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A5A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A89" w:rsidRPr="00ED3041" w:rsidRDefault="00663A5A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041">
        <w:rPr>
          <w:rFonts w:ascii="Times New Roman" w:hAnsi="Times New Roman" w:cs="Times New Roman"/>
          <w:b/>
          <w:sz w:val="24"/>
          <w:szCs w:val="24"/>
          <w:u w:val="single"/>
        </w:rPr>
        <w:t xml:space="preserve">2.2.7. </w:t>
      </w:r>
      <w:r w:rsidR="00943A89" w:rsidRPr="00ED3041">
        <w:rPr>
          <w:rFonts w:ascii="Times New Roman" w:hAnsi="Times New Roman" w:cs="Times New Roman"/>
          <w:b/>
          <w:sz w:val="24"/>
          <w:szCs w:val="24"/>
          <w:u w:val="single"/>
        </w:rPr>
        <w:t>Модуль «Самоуправление»</w:t>
      </w:r>
      <w:r w:rsidR="007A44EC">
        <w:rPr>
          <w:rFonts w:ascii="Times New Roman" w:hAnsi="Times New Roman" w:cs="Times New Roman"/>
          <w:b/>
          <w:sz w:val="24"/>
          <w:szCs w:val="24"/>
          <w:u w:val="single"/>
        </w:rPr>
        <w:t>, «ДОО»</w:t>
      </w:r>
      <w:r w:rsidR="00ED304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43A89" w:rsidRPr="00ED30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43A89" w:rsidRPr="00913EB0" w:rsidRDefault="00ED3041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3A89" w:rsidRPr="00913EB0">
        <w:rPr>
          <w:rFonts w:ascii="Times New Roman" w:hAnsi="Times New Roman" w:cs="Times New Roman"/>
          <w:sz w:val="24"/>
          <w:szCs w:val="24"/>
        </w:rPr>
        <w:t xml:space="preserve">Данный модуль включает старшее звено </w:t>
      </w:r>
      <w:proofErr w:type="gramStart"/>
      <w:r w:rsidR="00943A89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43A89" w:rsidRPr="00913EB0">
        <w:rPr>
          <w:rFonts w:ascii="Times New Roman" w:hAnsi="Times New Roman" w:cs="Times New Roman"/>
          <w:sz w:val="24"/>
          <w:szCs w:val="24"/>
        </w:rPr>
        <w:t xml:space="preserve"> в управление образовательного центра.</w:t>
      </w:r>
    </w:p>
    <w:p w:rsidR="00943A89" w:rsidRPr="00913EB0" w:rsidRDefault="00ED3041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943A89" w:rsidRPr="00913EB0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Детское самоуправление в школе осуществляется следующим образом. </w:t>
      </w:r>
    </w:p>
    <w:tbl>
      <w:tblPr>
        <w:tblW w:w="97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5"/>
        <w:gridCol w:w="386"/>
        <w:gridCol w:w="4147"/>
        <w:gridCol w:w="4822"/>
      </w:tblGrid>
      <w:tr w:rsidR="00943A89" w:rsidRPr="00913EB0" w:rsidTr="003E68DB"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Вид, форма деятельности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 уровне школы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созданной из наиболее авторитетных старшеклассников и курируемой социальным педагогом группы по урегулированию конфликтных ситуаций в школе.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службы медиации.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Распространения значимой для школьников информации и получения обратной связи от классных коллективов.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Организация, подготовка и проведение личностно значимых для школьников событий (соревнований, конкурсов, фестивалей, дел и т.п.).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актива, инициирующего и организующего проведение личностно значимых для школьников событий.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На уровне классов: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выбранных по инициативе и предложениям учащихся класса активистов,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руководителей.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о взаимоотношениях;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«Ненасильственное общение»; 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Навыки коммуникации и кооперации, развиваемые при реализации УМК «Социально-эмоциональное развитие младших школьников», УМК «Развитие личностного потенциала подростков»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класса в различных направлениях, распределение ответственных должностей.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Деятельность выбранных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</w:t>
            </w:r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89" w:rsidRPr="00913EB0" w:rsidTr="003E68DB"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На индивидуальном уровне: 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школьников в планирование, организацию, проведение и анализ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дел;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подведение итогов и анализ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поиск новых идей, проектная деятельность.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организация, проведение и анализ общешкольных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дел.</w:t>
            </w:r>
          </w:p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трудовой деятельности (проведение субботников).</w:t>
            </w:r>
          </w:p>
        </w:tc>
      </w:tr>
      <w:tr w:rsidR="00943A89" w:rsidRPr="00913EB0" w:rsidTr="003E68D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A89" w:rsidRPr="00913EB0" w:rsidRDefault="00943A89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C22" w:rsidRPr="00ED3041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943A89" w:rsidRPr="00A40C22">
        <w:rPr>
          <w:rFonts w:ascii="Times New Roman" w:hAnsi="Times New Roman" w:cs="Times New Roman"/>
          <w:b/>
          <w:sz w:val="24"/>
          <w:szCs w:val="24"/>
        </w:rPr>
        <w:br/>
      </w:r>
      <w:r w:rsidR="00ED30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A40C22">
        <w:rPr>
          <w:rFonts w:ascii="Times New Roman" w:hAnsi="Times New Roman" w:cs="Times New Roman"/>
          <w:sz w:val="24"/>
          <w:szCs w:val="24"/>
        </w:rPr>
        <w:t xml:space="preserve">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A40C2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40C22">
        <w:rPr>
          <w:rFonts w:ascii="Times New Roman" w:hAnsi="Times New Roman" w:cs="Times New Roman"/>
          <w:sz w:val="24"/>
          <w:szCs w:val="24"/>
        </w:rPr>
        <w:t>:</w:t>
      </w:r>
    </w:p>
    <w:p w:rsidR="00A40C22" w:rsidRP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A40C22" w:rsidRP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A40C22">
        <w:rPr>
          <w:rFonts w:ascii="Times New Roman" w:hAnsi="Times New Roman" w:cs="Times New Roman"/>
          <w:sz w:val="24"/>
          <w:szCs w:val="24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  <w:proofErr w:type="gramEnd"/>
    </w:p>
    <w:p w:rsidR="00A40C22" w:rsidRP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•</w:t>
      </w:r>
      <w:r w:rsidRPr="00A40C22">
        <w:rPr>
          <w:rFonts w:ascii="Times New Roman" w:hAnsi="Times New Roman" w:cs="Times New Roman"/>
          <w:sz w:val="24"/>
          <w:szCs w:val="24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A40C22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A40C22">
        <w:rPr>
          <w:rFonts w:ascii="Times New Roman" w:hAnsi="Times New Roman" w:cs="Times New Roman"/>
          <w:sz w:val="24"/>
          <w:szCs w:val="24"/>
        </w:rPr>
        <w:t>, театрализаций и т. п.);</w:t>
      </w:r>
    </w:p>
    <w:p w:rsidR="00A40C22" w:rsidRP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A40C22" w:rsidRPr="00A40C22" w:rsidRDefault="00A40C22" w:rsidP="00ED3041">
      <w:p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- </w:t>
      </w:r>
      <w:r w:rsidRPr="00A40C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Российское движение детей и молодёжи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</w:t>
      </w:r>
      <w:proofErr w:type="gramStart"/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40C22">
        <w:rPr>
          <w:rStyle w:val="c3"/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A40C2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A40C22">
        <w:rPr>
          <w:rFonts w:ascii="Times New Roman" w:hAnsi="Times New Roman" w:cs="Times New Roman"/>
          <w:sz w:val="24"/>
          <w:szCs w:val="24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</w:t>
      </w:r>
      <w:r w:rsidRPr="00A40C2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A40C22">
        <w:rPr>
          <w:rStyle w:val="c3"/>
          <w:rFonts w:ascii="Times New Roman" w:hAnsi="Times New Roman" w:cs="Times New Roman"/>
          <w:sz w:val="24"/>
          <w:szCs w:val="24"/>
        </w:rPr>
        <w:t>.</w:t>
      </w:r>
    </w:p>
    <w:p w:rsidR="00A40C22" w:rsidRPr="00A40C22" w:rsidRDefault="00A40C22" w:rsidP="00ED3041">
      <w:pPr>
        <w:spacing w:after="0" w:line="276" w:lineRule="auto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Одно из направлений РДДМ «Движение первых» </w:t>
      </w:r>
      <w:proofErr w:type="gramStart"/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-п</w:t>
      </w:r>
      <w:proofErr w:type="gramEnd"/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рограмма «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» – уникальный проект, направленный на развитие социальной активности школьников младших классов в рамкам патриотического воспитания граждан РФ. Участниками программы «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Орлята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России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A40C22" w:rsidRDefault="00A40C22" w:rsidP="00ED30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40C22">
        <w:rPr>
          <w:rStyle w:val="c3"/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A40C22">
        <w:rPr>
          <w:rStyle w:val="c3"/>
          <w:rFonts w:ascii="Times New Roman" w:hAnsi="Times New Roman" w:cs="Times New Roman"/>
          <w:sz w:val="24"/>
          <w:szCs w:val="24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A40C22">
        <w:rPr>
          <w:rFonts w:ascii="Times New Roman" w:hAnsi="Times New Roman" w:cs="Times New Roman"/>
          <w:i/>
          <w:sz w:val="24"/>
          <w:szCs w:val="24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A40C22">
        <w:rPr>
          <w:rFonts w:ascii="Times New Roman" w:hAnsi="Times New Roman" w:cs="Times New Roman"/>
          <w:i/>
          <w:sz w:val="24"/>
          <w:szCs w:val="24"/>
        </w:rPr>
        <w:t>книгодарения</w:t>
      </w:r>
      <w:proofErr w:type="spellEnd"/>
      <w:r w:rsidRPr="00A40C22">
        <w:rPr>
          <w:rFonts w:ascii="Times New Roman" w:hAnsi="Times New Roman" w:cs="Times New Roman"/>
          <w:i/>
          <w:sz w:val="24"/>
          <w:szCs w:val="24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</w:p>
    <w:p w:rsidR="00EB5F25" w:rsidRDefault="00EB5F25" w:rsidP="00ED304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5F25" w:rsidRPr="00EB5F25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Pr="00EB5F25">
        <w:rPr>
          <w:rFonts w:ascii="Times New Roman" w:hAnsi="Times New Roman" w:cs="Times New Roman"/>
          <w:b/>
          <w:sz w:val="24"/>
          <w:szCs w:val="24"/>
          <w:u w:val="single"/>
        </w:rPr>
        <w:t xml:space="preserve">«Детские общественные объединения» </w:t>
      </w:r>
    </w:p>
    <w:p w:rsidR="00EB5F25" w:rsidRPr="00913EB0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25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EB5F25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913EB0">
        <w:rPr>
          <w:rFonts w:ascii="Times New Roman" w:hAnsi="Times New Roman" w:cs="Times New Roman"/>
          <w:sz w:val="24"/>
          <w:szCs w:val="24"/>
        </w:rPr>
        <w:t>. В современном мире важными качествами человека стали социальная мобильность, коммуникабельность и конкурентоспособность. В связи с этим, одной из важнейших задач образовательно-воспитательного процесса в настоящее время стало развитие социальной активности обучающихся. Главная цель этого процесса – формирование гражданина, личности, способной не только полноценно жить в обществе, но и быть максимально ему полезным. Современная педагогическая практика опирается на личностно-ориентированное образование,  с позиций которого ребенок рассматривается  как субъект педагогического процесса,  где наибольшее внимание уделяется созданию оптимальных условий для интеллектуального, социального и эмоционального  развития растущей личности.</w:t>
      </w:r>
    </w:p>
    <w:p w:rsidR="00EB5F25" w:rsidRPr="00913EB0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3EB0">
        <w:rPr>
          <w:rFonts w:ascii="Times New Roman" w:hAnsi="Times New Roman" w:cs="Times New Roman"/>
          <w:sz w:val="24"/>
          <w:szCs w:val="24"/>
        </w:rPr>
        <w:t>Цель – формирование лидерских качеств подростков через взаимодействие с детским коллективом для приобретения практического опыта воздействия, реализации творческого, лидерского потенциала и успешной социализации в современном обществе.</w:t>
      </w:r>
    </w:p>
    <w:p w:rsidR="00EB5F25" w:rsidRPr="00913EB0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4"/>
        <w:gridCol w:w="4786"/>
      </w:tblGrid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детского объединения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«Движение первых</w:t>
            </w:r>
            <w:r w:rsidRPr="00EB5F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 пожилым людям; совместная работа с учреждениями социальной сферы, участие школьников в работе на прилегающей к школе территории и др.)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сохранение памяти о подвиге народа во время ВОВ, оказание посильной помощи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ветеранам.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Уход за памятником Скорбящей матери, за могилами ветеранов войны.</w:t>
            </w:r>
          </w:p>
        </w:tc>
      </w:tr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25" w:rsidRPr="00EB5F25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F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Отряд юных инспекторов движения ( в этом году  есть в плане ВР, </w:t>
            </w:r>
            <w:proofErr w:type="spellStart"/>
            <w:r w:rsidRPr="00EB5F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тк</w:t>
            </w:r>
            <w:proofErr w:type="gramStart"/>
            <w:r w:rsidRPr="00EB5F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.п</w:t>
            </w:r>
            <w:proofErr w:type="gramEnd"/>
            <w:r w:rsidRPr="00EB5F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рофильный</w:t>
            </w:r>
            <w:proofErr w:type="spellEnd"/>
            <w:r w:rsidRPr="00EB5F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класс </w:t>
            </w:r>
            <w:proofErr w:type="spellStart"/>
            <w:r w:rsidRPr="00EB5F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выпустились</w:t>
            </w:r>
            <w:proofErr w:type="spellEnd"/>
            <w:r w:rsidRPr="00EB5F2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)</w:t>
            </w:r>
          </w:p>
          <w:p w:rsidR="00EB5F25" w:rsidRPr="00913EB0" w:rsidRDefault="00EB5F25" w:rsidP="00EB5F25">
            <w:pPr>
              <w:tabs>
                <w:tab w:val="left" w:pos="306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Рекрутинговые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проведения традиционных дел).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Участие в соревнованиях, конкурсах, фестивалях и мероприятиях, проводимых в рамках детского творчества.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Проведение массово-разъяснительной работы по пропаганде безопасности дорожного движения (изготовление буклетов)</w:t>
            </w:r>
          </w:p>
        </w:tc>
      </w:tr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5F25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ольный спортивный клу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б»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Олимпик</w:t>
            </w:r>
            <w:proofErr w:type="spellEnd"/>
            <w:r w:rsidRPr="00EB5F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спортивных событий и соревнований. Представление школы на соревнованиях различного уровня.</w:t>
            </w:r>
          </w:p>
        </w:tc>
      </w:tr>
      <w:tr w:rsidR="00EB5F25" w:rsidRPr="00913EB0" w:rsidTr="00EB5F25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A40C22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F25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 музея подчинена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рганизатору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И.Д, которая работает с  отдельной  программой и планом. </w:t>
            </w:r>
          </w:p>
        </w:tc>
      </w:tr>
    </w:tbl>
    <w:p w:rsidR="006F6997" w:rsidRPr="00943A89" w:rsidRDefault="00943A89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D3041">
        <w:rPr>
          <w:rFonts w:ascii="Times New Roman" w:hAnsi="Times New Roman" w:cs="Times New Roman"/>
          <w:b/>
          <w:sz w:val="24"/>
          <w:szCs w:val="24"/>
          <w:u w:val="single"/>
        </w:rPr>
        <w:t>2.2.8.</w:t>
      </w: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6997" w:rsidRPr="00943A8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Модуль «Профилактика и безопасность»</w:t>
      </w:r>
    </w:p>
    <w:p w:rsidR="006F6997" w:rsidRPr="00913EB0" w:rsidRDefault="00ED3041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 Организация профилактической работы необходима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  <w:highlight w:val="white"/>
        </w:rPr>
        <w:t>для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оздоровления условий воспитания и жизни детей, когда ситуация создает угрозу для их нормального развития;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влияния на детей, допускающих отклонение в своих действиях, так чтобы неправомерные и безнравственные привычки и взгляды не смогли закрепиться в их сознании;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пресечения и выявления источников антиобщественного воздействия.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Проведение профилактических работ ориентировано </w:t>
      </w:r>
      <w:proofErr w:type="gramStart"/>
      <w:r w:rsidRPr="00913EB0">
        <w:rPr>
          <w:rFonts w:ascii="Times New Roman" w:hAnsi="Times New Roman" w:cs="Times New Roman"/>
          <w:sz w:val="24"/>
          <w:szCs w:val="24"/>
          <w:highlight w:val="white"/>
        </w:rPr>
        <w:t>на</w:t>
      </w:r>
      <w:proofErr w:type="gramEnd"/>
      <w:r w:rsidRPr="00913EB0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t>выявление неблагоприятных условий воспитания и жизни до того, как они отразились на действиях, процессе формирования взглядов конкретных детей;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13EB0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обнаружение и устранение источников негативного влияния на подростков, способных склонить их к антиобщественным поступкам.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9"/>
        <w:gridCol w:w="6662"/>
      </w:tblGrid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 и  осуществление  комплекса  мероприятий  по  профилактике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правонарушений,  алкоголизма,  наркомании,  токсикомании.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 по  формированию  у 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 культуры,  культуры  здорового  и  безопасного  образа  жизни,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 личных  убеждений,  качеств  и  привычек,  способствующих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снижению  риска  здоровью  в  повседневной  жизни  </w:t>
            </w: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систематической работы с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профилактическая работа с подростками, состоящими на учете,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группы социального риска.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-Мероприятия по профилактике правонарушений и преступлений среди несовершеннолетних, в отношении несовершеннолетних, безнадзорности и социального сиротства, защите прав детей</w:t>
            </w: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систематической работы по профилактике конфликтных ситуаций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конфликтный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между участниками образовательных отношений. В ОО работает Служба школьной медиации, основная цель которой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дивиантного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Профилактическая работа в школе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предполагае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формирование условий, не провоцирующих отклоняющихся поступков. Школа обеспечивает и расширяет безопасное пространство для детей, в котором им будет спокойно и интересно. Наиболее эффективными в этом смысле является система внеурочной деятельности, в которой учитываются потребности различного возраста. Существующие виды профилактики (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досуговая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деятельность, беседы, спортивные, художественные кружки и пр.) выступают в качестве мощного инструмента, позволяющего безболезненно воздействовать на детей, предупреждая развитие негативных склонностей.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Индивидуальная профилактическая работа с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обучающимся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Консультирование по проблемам исправления выявленных при диагностике недостатков.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Исследование личных особенностей, степени воспитанности детей. На основе изученного определяются конкретные задачи и методы последующего педагогического воздействия.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Регулярное ведение дневника наблюдений за общением, 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поведением, положением каждого ребенка в коллективе.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-Занятия классного руководителя, социального педагога, администрации ОО с детьми, требующими коррекции поведения.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Формирование условий для реализации творческого потенциала, поддержка при организации досуга.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Вовлечение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обучающихся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общественную деятельность.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-Обеспечение ненавязчивого контроля со стороны преподавателя, классного руководителя, социального педагога, психолога действий детей в урочное и внеурочное время.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-Привлечение к чтению художественных произведений.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--Проведение тренингов по общению, психологической разгрузке, бесед, встреч с интересными личностями</w:t>
            </w:r>
          </w:p>
        </w:tc>
      </w:tr>
      <w:tr w:rsidR="006F6997" w:rsidRPr="00913EB0" w:rsidTr="0050016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Профилактическая работа с родителями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Классные руководители и социальный педагог отвечают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 организацию лекций, бесед, встреч со специалистами, осуществляют наблюдение, анализ, планируют профилактическую работу в классе;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установление контакта и взаимодействие с родителями не только в рамках собраний, но и в форме индивидуальной работы с каждой семьей (в частности, консультирование родителей и детей на дому, посещение семей с целью обследования их жилищно-бытовых условий и т.д.)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Основными целями работы по обеспечению безопасности жизнедеятельности  являются: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обеспечение нормальных условий жизни человека;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недопущение аварийных ситуаций и обеспечение готовности к действиям в условиях стихийных бедствий или других угрожающих явлений природной среды;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предупреждение травматизма;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• сохранение здоровья;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• сохранение работоспособности человека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9"/>
        <w:gridCol w:w="6662"/>
      </w:tblGrid>
      <w:tr w:rsidR="006F6997" w:rsidRPr="00913EB0" w:rsidTr="000B27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0B27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 физкультурно-спортивной  и  оздоровительной работы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Формирование навыков ЗОЖ через систему физкультурно-оздоровительных мероприятий: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Зарядка до уроков;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-подвижные перемены;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-физкультминутки;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-Дни Здоровья.</w:t>
            </w:r>
          </w:p>
        </w:tc>
      </w:tr>
      <w:tr w:rsidR="006F6997" w:rsidRPr="00913EB0" w:rsidTr="000B27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 просветительской  и  методической  работы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 по  формированию  у 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экологической  культуры,  культуры  здорового  и  безопасного  образа  жизни,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 личных  убеждений,  качеств  и  привычек,  способствующих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снижению  риска  здоровью  в  повседневной  жизни  </w:t>
            </w:r>
          </w:p>
        </w:tc>
      </w:tr>
      <w:tr w:rsidR="006F6997" w:rsidRPr="00913EB0" w:rsidTr="000B27E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Профилактическая  работа  с  участниками  образовательного  процесса.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экстремизма в молодежной среде.     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Формирование навыка безопасного поведения в сети интернет.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детско-подросткового суицидального поведения в образовательной среде.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 детского дорожно-транспортного травматизма.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F25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F6997" w:rsidRPr="00EB5F25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5F25">
        <w:rPr>
          <w:rFonts w:ascii="Times New Roman" w:hAnsi="Times New Roman" w:cs="Times New Roman"/>
          <w:i/>
          <w:sz w:val="24"/>
          <w:szCs w:val="24"/>
        </w:rPr>
        <w:t>«Школа-территория здоровья»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         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должны быть вовлечены все участники образовательных отношений. А систематическая  работа при этом будет направлена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>: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девиантном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поведении;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-профилактику правонарушений среди несовершеннолетних и выполнение Концепции профилактики злоупотребления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веществами в образовательной среде;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-формирование у учащихся навыков сохранения собственного здоровья, овладение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технологиями в процессе обучения и во внеурочное время;</w:t>
      </w:r>
    </w:p>
    <w:p w:rsidR="006F6997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p w:rsidR="00EB5F25" w:rsidRDefault="00EB5F25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F25" w:rsidRPr="00913EB0" w:rsidRDefault="00EB5F25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9"/>
        <w:gridCol w:w="6804"/>
      </w:tblGrid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Вид и форма деятельности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-работа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учащимися всех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групп здоровья на уроках физкультуры, секциях;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физкультминуток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на уроках, динамических перемен;</w:t>
            </w:r>
          </w:p>
          <w:p w:rsidR="006F6997" w:rsidRPr="00913EB0" w:rsidRDefault="006F6997" w:rsidP="003A491F">
            <w:pPr>
              <w:spacing w:after="0" w:line="276" w:lineRule="auto"/>
              <w:ind w:right="-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 работы объединений дополнительного образования физкультурно-спортивной направленности в рамках работы школьного спортивного клуба «Авангард»;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-Дни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 бесед в классах   о режиме дня, правильном питании, здоровом образе жизни, значении спорта в жизни;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-организация наглядной агитации на стендах школы, разработка памяток и буклетов;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-профилактические беседы, встречи с представителями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медицинских учреждений;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системы двигательной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учащихся как компонента воспитательной работы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динамических пауз, как вовремя уроков, так 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-подвижные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игры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перемене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  начальной школе;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правильного (здорового) питания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внеклассных мероприятий, лекториев, акций по формированию                                                                                                                   правильного (здорового) питания;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-реализация мероприятий в рамках курса «Разговор о правильном питании»;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питания и питьевым режимом;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 родительских собраний и индивидуальных консультаций 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необходимости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правильного рационального питания школьника.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-тематические классные часы,  направленные на формирование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-регулярное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профилактических мероприятий, лекций, встреч с медицинскими работниками, сотрудниками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правоохранительных органов, детскими и подростковыми психологами;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-проведение дней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-участие в олимпиадах и конкурсах;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проживания и воспитания в семьях «группы риска».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с родителями (законными представителями)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Проведение родительских собраний и педагогических лекториев: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«Распорядок дня и двигательный режим школьника»;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-«Личная гигиена школьника»;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«Воспитание правильной осанки у детей»;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«Организация правильного питания ребенка в семье»;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«Семейная профилактика проявления негативных привычек»;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«Как преодолеть страхи»;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«Профилактика употребления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AB несовершеннолетними»;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Индивидуальные консультации;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совместной работы педагогов и родителей по проведению спортивных соревнований, дней здоровья.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Администрация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внедрения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все предметные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области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здоровьесозидающих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оптимизации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учебной нагрузки;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санитарно-гигиеническое обеспечение общей инфраструктуры 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оздоровительной инфраструктуры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здорового питания в школе;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единого мониторинга здоровья;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Классный руководитель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повышение уровня культуры здоровья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учащихся посредством различных моделей обучения и воспитания;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активности родителей в формировании здорового образа жизни детей;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рекомендаций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по построению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индивидуальных образовательных маршрутов;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в области здоровье созидающей деятельности.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первичная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профилактика 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 - обусловленных заболеваний;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социальная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защита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помощь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в укреплении семейных отношений;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стимулирование и развитие социальн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значимой деятельности учащихся;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профилактика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неблагополучия детей и работников школы;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психологическая подготовка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к сдаче  ЕГЭ;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психологическая адаптация детей на разных этапах образования;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психологическое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сопровождение учебного процесса</w:t>
            </w:r>
          </w:p>
        </w:tc>
      </w:tr>
      <w:tr w:rsidR="006F6997" w:rsidRPr="00913EB0" w:rsidTr="003A491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Заведующий школьной столовой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горячего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ab/>
              <w:t>питания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школьников;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 работы школьной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столовой;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надлежащего питьевого и режима питания школьников</w:t>
            </w:r>
          </w:p>
        </w:tc>
      </w:tr>
    </w:tbl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F25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F25">
        <w:rPr>
          <w:rFonts w:ascii="Times New Roman" w:hAnsi="Times New Roman" w:cs="Times New Roman"/>
          <w:b/>
          <w:sz w:val="24"/>
          <w:szCs w:val="24"/>
          <w:u w:val="single"/>
        </w:rPr>
        <w:t>2.2.9       Модуль «Классное руководство»</w:t>
      </w:r>
      <w:r w:rsidR="00254B5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54B59" w:rsidRPr="00802C15" w:rsidRDefault="00254B59" w:rsidP="00EB5F2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F25" w:rsidRPr="00913EB0" w:rsidRDefault="00254B59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5F25" w:rsidRPr="00913EB0">
        <w:rPr>
          <w:rFonts w:ascii="Times New Roman" w:hAnsi="Times New Roman" w:cs="Times New Roman"/>
          <w:sz w:val="24"/>
          <w:szCs w:val="24"/>
        </w:rPr>
        <w:t xml:space="preserve">Смысл и главное предназначение воспитательной работы классного руководителя заключается в направленности процесса воспитания на развитие ребенка. Классный руководитель, определяя направления и планируя воспитательную работу с учетом интересов и способностей ребят данного класса, занимает позицию сопровождающего, помощника в подготовке детей к конкретным делам, постоянно стимулируя их к проявлению личностных качеств. </w:t>
      </w:r>
    </w:p>
    <w:p w:rsidR="00EB5F25" w:rsidRPr="00913EB0" w:rsidRDefault="00EB5F25" w:rsidP="00EB5F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 </w:t>
      </w:r>
      <w:r w:rsidR="00254B59">
        <w:rPr>
          <w:rFonts w:ascii="Times New Roman" w:hAnsi="Times New Roman" w:cs="Times New Roman"/>
          <w:sz w:val="24"/>
          <w:szCs w:val="24"/>
        </w:rPr>
        <w:t xml:space="preserve">   </w:t>
      </w:r>
      <w:r w:rsidRPr="00913EB0">
        <w:rPr>
          <w:rFonts w:ascii="Times New Roman" w:hAnsi="Times New Roman" w:cs="Times New Roman"/>
          <w:sz w:val="24"/>
          <w:szCs w:val="24"/>
        </w:rPr>
        <w:t xml:space="preserve">Осуществляя классное руководство, педагог организует работу с классом; индивидуальную работу с учащимися вверенного ему класса; работу с учителями, </w:t>
      </w:r>
      <w:r w:rsidRPr="00913EB0">
        <w:rPr>
          <w:rFonts w:ascii="Times New Roman" w:hAnsi="Times New Roman" w:cs="Times New Roman"/>
          <w:sz w:val="24"/>
          <w:szCs w:val="24"/>
        </w:rPr>
        <w:lastRenderedPageBreak/>
        <w:t xml:space="preserve">преподающими в данном классе, работу с родителями учащихся или их законными представителями.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1739"/>
        <w:gridCol w:w="5349"/>
      </w:tblGrid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Форма деятельности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</w:tr>
      <w:tr w:rsidR="00EB5F25" w:rsidRPr="00913EB0" w:rsidTr="00772188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Работа с классным коллективом</w:t>
            </w:r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и поддержка участия класса в общешкольных и классных ключевых делах.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Совместные дела, праздники, конкурсы, соревнования, игры, коллективные творческие дела познавательной, творческой направленности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класса через проведение общих мероприятий (игр,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, конкурсов). 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Развитие личностного потенциала через просмотр рекомендованных видеофильмов и мультфильмов; чтение литературных произведений.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необходимой помощи детям в  подготовке, проведении и анализе мероприятий. </w:t>
            </w:r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как часов плодотворного и доверительного общения педагога и школьников.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Тренинги, диспуты, социально-психологические часы и др.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тренингов, направленных на сплочение коллектива и предоставляющих возможность рефлексии собственного поведения, роли в классном коллективе, участия в жизни класса (1-4кл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.,.)</w:t>
            </w:r>
            <w:proofErr w:type="gramEnd"/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Технология «Соглашение о взаимоотношениях», основанная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Технология «Соглашение о взаимоотношениях», основанная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      </w:r>
          </w:p>
        </w:tc>
      </w:tr>
      <w:tr w:rsidR="00EB5F25" w:rsidRPr="00913EB0" w:rsidTr="00772188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Индивидуальная работа с учащимися</w:t>
            </w:r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особенностей личностного развития учащихся класса.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развития социально-эмоциональных навыков, определяющего следующие показатели: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достижение целей 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– умение работать над достижением краткосрочных и долгосрочных целей (устойчивость, самоконтроль, стремление к цели);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работа с другими – умение выстраивать продуктивные взаимоотношения со сверстниками и взрослыми (коммуникабельность, уважение, заботливость);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управление эмоциями – контроль над тем, как эмоции проявляются в школьном контексте и как влияют на выполнение заданий и общение со сверстниками и взрослыми (оптимизм, самоуважение, уверенность);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восприятие и понимание причин эмоций как базовая способность, определяющая успешность коммуникации с другими и понимания себя;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эмоциональная регуляция как способность определять интенсивность своих переживаний, оценку эффективности своего состояния относительно актуальной задачи и развитие умения менять свое эмоциональное состояние, если оно не оптимально для достижения желаемого результата; 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развитие навыков социального взаимодействия, которые определяют точки роста и успехи ученика во взаимодействии с другими</w:t>
            </w:r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ребенка в решении важных для него жизненных проблем – налаживании взаимоотношений с одноклассниками или учителями, выборе профессии, вуза и дальнейшего трудоустройства, успеваемости и т. п.,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Неформальные беседы, вовлечение во внеурочную деятельность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«Ненасильственное общение» в этом контексте позволяет достичь взаимопонимания с учениками и их родителями. Использование технологии призвано сохранить доверительные отношения даже в ситуациях сложных конфликтов, когда отношения классного руководителя и ученика оказываются под угрозой, на грани конфликта. Ненасильственное общение помогает сохранить доверительные отношения в ситуациях недопонимания и разрешить сложные ситуации, не потеряв контакт с ребенком. </w:t>
            </w:r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поведения ребенка через частные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ним, его  родителями или законными представителями, через включение в проводимые социальным педагогом тренинги общения; через предложение взять на себя ответственность за то или иное поручение в классе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Организация деятельности детей на основе их интересов – одно из направлений коррекции.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При выборе способов и методов коррекции </w:t>
            </w:r>
            <w:r w:rsidRPr="00913EB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нарушений поведения детей учитываются индивидуальные особенности ребенка, уровень социальной адаптации, соотношение биологических и социально-психологических факторов. Также учитываются возраст, индивидуальные условия воспитания.</w:t>
            </w:r>
          </w:p>
        </w:tc>
      </w:tr>
      <w:tr w:rsidR="00EB5F25" w:rsidRPr="00913EB0" w:rsidTr="00772188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</w:t>
            </w:r>
            <w:proofErr w:type="gramEnd"/>
          </w:p>
        </w:tc>
      </w:tr>
      <w:tr w:rsidR="00EB5F25" w:rsidRPr="00913EB0" w:rsidTr="00772188">
        <w:trPr>
          <w:trHeight w:val="20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Регулярное информирование родителей о школьных успехах и проблемах их детей, о жизни класса в целом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собрания, индивидуальные беседы, деятельность в рамках службы медиации, школьного психолого-педагогического консилиума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-Информирование родителей (законных представителей) о школьных успехах и возможных проблемах детей, выявленных в ходе проведения исследования развития социально-эмоциональных навыков, о жизни класса в целом.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родительских собраний, которые углубляют знания родителей о развитии социально-эмоциональных навыков своих детей и способствуют созданию воспитывающей среды дома.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родительских собраний, направленных на информирование участников о событиях, происходящих в классе.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- Интерактивная встреча «Я и мой выбор».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интерактивная встреча для родителей «Управление собой». 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25" w:rsidRPr="00913EB0" w:rsidTr="00772188">
        <w:trPr>
          <w:trHeight w:val="2679"/>
        </w:trPr>
        <w:tc>
          <w:tcPr>
            <w:tcW w:w="23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Помощь родителям (законным представителям) школьников в регулировании отношений между ними, администрацией школы и учителями-предметниками</w:t>
            </w: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25" w:rsidRPr="00913EB0" w:rsidTr="00772188">
        <w:trPr>
          <w:trHeight w:val="202"/>
        </w:trPr>
        <w:tc>
          <w:tcPr>
            <w:tcW w:w="23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25" w:rsidRPr="00913EB0" w:rsidTr="00772188">
        <w:trPr>
          <w:trHeight w:val="20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членов семей школьников к организации и проведению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класса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Семейные праздники, конкурсы, соревнования</w:t>
            </w:r>
          </w:p>
        </w:tc>
        <w:tc>
          <w:tcPr>
            <w:tcW w:w="5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1-4 классы: 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семейный фотоконкурс «Моя родословная»; 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творческая новогодняя «Мастерская Деда Мороза»; </w:t>
            </w:r>
          </w:p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совместное детско-родительское мероприятие  «Взрослые и дети» - совместное детско-родительское мероприятие «В мире профессий» </w:t>
            </w:r>
          </w:p>
        </w:tc>
      </w:tr>
      <w:tr w:rsidR="00EB5F25" w:rsidRPr="00913EB0" w:rsidTr="00772188">
        <w:trPr>
          <w:trHeight w:val="117"/>
        </w:trPr>
        <w:tc>
          <w:tcPr>
            <w:tcW w:w="23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на базе класса семейных мероприятий, направленных на сплочение семьи и школы</w:t>
            </w: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F25" w:rsidRPr="00913EB0" w:rsidTr="00772188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Работа с учителями, преподающими в классе</w:t>
            </w:r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учителями-предметниками.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Беседы, индивидуальные консультации, личные встречи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Создание профессиональных обучающихся сообществ с целью решения конкретных проблем класса, направленных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B5F25" w:rsidRPr="00913EB0" w:rsidTr="0077218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делах.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Совместные дела, праздники, конкурсы, соревнования, игры, коллективные творческие дела познавательной, творческой направленности, классные часы, тренинги</w:t>
            </w:r>
            <w:proofErr w:type="gramEnd"/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F25" w:rsidRPr="00913EB0" w:rsidRDefault="00EB5F25" w:rsidP="0077218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учителей, работающих с классом к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внутриклассным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мероприятиям. </w:t>
            </w:r>
          </w:p>
        </w:tc>
      </w:tr>
    </w:tbl>
    <w:p w:rsidR="00EB5F25" w:rsidRPr="00913EB0" w:rsidRDefault="00EB5F25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943A89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25">
        <w:rPr>
          <w:rFonts w:ascii="Times New Roman" w:hAnsi="Times New Roman" w:cs="Times New Roman"/>
          <w:sz w:val="24"/>
          <w:szCs w:val="24"/>
          <w:highlight w:val="yellow"/>
        </w:rPr>
        <w:t>Дополнительные (вариативные</w:t>
      </w:r>
      <w:proofErr w:type="gramStart"/>
      <w:r w:rsidRPr="00EB5F25">
        <w:rPr>
          <w:rFonts w:ascii="Times New Roman" w:hAnsi="Times New Roman" w:cs="Times New Roman"/>
          <w:sz w:val="24"/>
          <w:szCs w:val="24"/>
          <w:highlight w:val="yellow"/>
        </w:rPr>
        <w:t xml:space="preserve"> ,</w:t>
      </w:r>
      <w:proofErr w:type="gramEnd"/>
      <w:r w:rsidRPr="00EB5F25">
        <w:rPr>
          <w:rFonts w:ascii="Times New Roman" w:hAnsi="Times New Roman" w:cs="Times New Roman"/>
          <w:sz w:val="24"/>
          <w:szCs w:val="24"/>
          <w:highlight w:val="yellow"/>
        </w:rPr>
        <w:t xml:space="preserve"> необязательные модули)</w:t>
      </w:r>
      <w:r w:rsidR="00EB5F25">
        <w:rPr>
          <w:rFonts w:ascii="Times New Roman" w:hAnsi="Times New Roman" w:cs="Times New Roman"/>
          <w:sz w:val="24"/>
          <w:szCs w:val="24"/>
        </w:rPr>
        <w:t xml:space="preserve"> по мере необходимости</w:t>
      </w:r>
    </w:p>
    <w:p w:rsidR="00943A89" w:rsidRDefault="00D77DB4" w:rsidP="00EB5F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43A89" w:rsidRDefault="00943A89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43A89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943A89">
        <w:rPr>
          <w:rFonts w:ascii="Times New Roman" w:hAnsi="Times New Roman" w:cs="Times New Roman"/>
          <w:b/>
          <w:sz w:val="24"/>
          <w:szCs w:val="24"/>
        </w:rPr>
        <w:tab/>
      </w:r>
    </w:p>
    <w:p w:rsidR="00476709" w:rsidRPr="00943A89" w:rsidRDefault="00476709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43A89" w:rsidRDefault="00943A89" w:rsidP="006133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3A89">
        <w:rPr>
          <w:rFonts w:ascii="Times New Roman" w:hAnsi="Times New Roman" w:cs="Times New Roman"/>
          <w:b/>
          <w:sz w:val="24"/>
          <w:szCs w:val="24"/>
          <w:u w:val="single"/>
        </w:rPr>
        <w:t>3.1 Кадровое обеспечени</w:t>
      </w:r>
      <w:r w:rsidR="00254B59">
        <w:rPr>
          <w:rFonts w:ascii="Times New Roman" w:hAnsi="Times New Roman" w:cs="Times New Roman"/>
          <w:b/>
          <w:sz w:val="24"/>
          <w:szCs w:val="24"/>
          <w:u w:val="single"/>
        </w:rPr>
        <w:t>е МБОУ Усть-Элегестин</w:t>
      </w:r>
      <w:r w:rsidR="00476709">
        <w:rPr>
          <w:rFonts w:ascii="Times New Roman" w:hAnsi="Times New Roman" w:cs="Times New Roman"/>
          <w:b/>
          <w:sz w:val="24"/>
          <w:szCs w:val="24"/>
          <w:u w:val="single"/>
        </w:rPr>
        <w:t>ской  СОШ</w:t>
      </w:r>
      <w:proofErr w:type="gramStart"/>
      <w:r w:rsidR="00476709">
        <w:rPr>
          <w:rFonts w:ascii="Times New Roman" w:hAnsi="Times New Roman" w:cs="Times New Roman"/>
          <w:b/>
          <w:sz w:val="24"/>
          <w:szCs w:val="24"/>
          <w:u w:val="single"/>
        </w:rPr>
        <w:t xml:space="preserve"> .</w:t>
      </w:r>
      <w:proofErr w:type="gramEnd"/>
    </w:p>
    <w:p w:rsidR="00476709" w:rsidRPr="00913EB0" w:rsidRDefault="00476709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Воспитательный процесс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школы осуществляют администрация школы, классные руководители, педагоги-предметники, социальный педагог</w:t>
      </w:r>
      <w:r w:rsidR="00887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328">
        <w:rPr>
          <w:rFonts w:ascii="Times New Roman" w:hAnsi="Times New Roman" w:cs="Times New Roman"/>
          <w:sz w:val="24"/>
          <w:szCs w:val="24"/>
        </w:rPr>
        <w:t>итд</w:t>
      </w:r>
      <w:proofErr w:type="spellEnd"/>
      <w:r w:rsidR="0088732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85"/>
        <w:gridCol w:w="4785"/>
      </w:tblGrid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887328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32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887328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328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педагогическому составу реализовать воспитательную деятельность;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УВР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воспитательной деятельности в ОО на учебный год, включая календарный план воспитательной работы на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. год;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обучающегося, сохранения неповторимости и раскрытия его потенциальных способностей;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защита прав и интересов обучающихся; – организация системной работы с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в классе;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обучающимися, между обучающимися и педагогическими работниками; 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социально-значимой творческой деятельности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мер по социально-педагогической поддержке детей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-проектирование программ формирования у учащихся социальной компетентности, </w:t>
            </w:r>
            <w:proofErr w:type="spell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социокультурного</w:t>
            </w:r>
            <w:proofErr w:type="spell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опыта;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комплекса мероприятий, направленных на воспитание, образование, развитие и социальную защиту личности в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и по месту жительства учащихся;</w:t>
            </w:r>
          </w:p>
        </w:tc>
      </w:tr>
      <w:tr w:rsidR="006F6997" w:rsidRPr="00913EB0" w:rsidTr="006F699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обучения и </w:t>
            </w: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учетом их психолого-физиологических особенностей и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специфики преподаваемого предмета, и требований  ФГОС;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6F6997" w:rsidRPr="00913EB0" w:rsidRDefault="006F6997" w:rsidP="006133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  <w:proofErr w:type="gramEnd"/>
          </w:p>
        </w:tc>
      </w:tr>
    </w:tbl>
    <w:p w:rsidR="00887328" w:rsidRDefault="00887328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963" w:rsidRPr="00E67EA9" w:rsidRDefault="00887328" w:rsidP="00E67EA9">
      <w:pPr>
        <w:spacing w:after="0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6963" w:rsidRPr="00BA6963" w:rsidRDefault="00BA6963" w:rsidP="00BA6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96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BA6963" w:rsidTr="005C7D08">
        <w:tc>
          <w:tcPr>
            <w:tcW w:w="9571" w:type="dxa"/>
            <w:gridSpan w:val="2"/>
          </w:tcPr>
          <w:p w:rsidR="00BA6963" w:rsidRPr="00E67EA9" w:rsidRDefault="00BA6963" w:rsidP="00BA6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t>ВОСПИТАТЕЛЬНЫЙ  БЛОК</w:t>
            </w:r>
          </w:p>
          <w:p w:rsidR="00BA6963" w:rsidRDefault="00BA6963" w:rsidP="00E6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t>МБОУ  УСТЬ-ЭЛЕГЕСТИНСКОЙ СОШ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Сан-оол Лиана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Хургул-ооловна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Владимировна,</w:t>
            </w:r>
          </w:p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Ооржак  Ольга  Руслановна 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4786" w:type="dxa"/>
          </w:tcPr>
          <w:p w:rsidR="00BA6963" w:rsidRP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Уйнукпан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Шолбаана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Герамановна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6963" w:rsidRP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Ооржак  Чалым Сергеевич</w:t>
            </w:r>
          </w:p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Музан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Хуракай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Венера   Владимировна  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Ооржак 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Алимаа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Спартаковна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по профориентации и ОРВО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Сливана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Чаяна Валерьевна 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 ГПД, хореограф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Часкылыковна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Музыкальный  руководитель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Галина      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Бошкалдаевна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Педагог-валеолог</w:t>
            </w:r>
            <w:proofErr w:type="spellEnd"/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Музан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BA6963" w:rsidTr="00BA6963">
        <w:tc>
          <w:tcPr>
            <w:tcW w:w="4785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Методист ЦОС</w:t>
            </w:r>
          </w:p>
        </w:tc>
        <w:tc>
          <w:tcPr>
            <w:tcW w:w="4786" w:type="dxa"/>
          </w:tcPr>
          <w:p w:rsid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Туптенги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Аэлита</w:t>
            </w:r>
            <w:proofErr w:type="spellEnd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Кызыл-ооловна</w:t>
            </w:r>
            <w:proofErr w:type="spellEnd"/>
          </w:p>
        </w:tc>
      </w:tr>
      <w:tr w:rsidR="00BA6963" w:rsidTr="00BA6963">
        <w:tc>
          <w:tcPr>
            <w:tcW w:w="4785" w:type="dxa"/>
          </w:tcPr>
          <w:p w:rsidR="00BA6963" w:rsidRP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Звукоопрератор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A6963" w:rsidRPr="00BA6963" w:rsidRDefault="00BA6963" w:rsidP="00B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Васильевна </w:t>
            </w:r>
          </w:p>
        </w:tc>
      </w:tr>
    </w:tbl>
    <w:p w:rsidR="00887328" w:rsidRDefault="00BA6963" w:rsidP="00BA69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69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963" w:rsidRDefault="00BA6963" w:rsidP="00BA696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696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6F6997" w:rsidRPr="00BA6963">
        <w:rPr>
          <w:rFonts w:ascii="Times New Roman" w:hAnsi="Times New Roman" w:cs="Times New Roman"/>
          <w:b/>
          <w:i/>
          <w:sz w:val="24"/>
          <w:szCs w:val="24"/>
        </w:rPr>
        <w:t>овышение квалификации по вопросам воспитания</w:t>
      </w:r>
    </w:p>
    <w:p w:rsidR="00A40C22" w:rsidRPr="00BA6963" w:rsidRDefault="00BA6963" w:rsidP="00BA6963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A40C22" w:rsidRPr="00BA6963">
        <w:rPr>
          <w:rFonts w:ascii="Times New Roman" w:hAnsi="Times New Roman" w:cs="Times New Roman"/>
          <w:sz w:val="24"/>
          <w:szCs w:val="24"/>
        </w:rPr>
        <w:t>КУРСЫ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повышения  квалификации по новым стандартам НОО, ООО, СОО  педагоги проходят по графику заместителя директора НМР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Р.К. </w:t>
      </w:r>
      <w:r w:rsidR="006F6997" w:rsidRPr="00A40C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40C22" w:rsidRPr="00A40C22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A40C22" w:rsidRPr="00A40C22" w:rsidRDefault="00A40C22" w:rsidP="00613361">
      <w:pPr>
        <w:tabs>
          <w:tab w:val="left" w:pos="34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A40C22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A40C22" w:rsidRPr="00A40C22" w:rsidRDefault="00A40C22" w:rsidP="00613361">
      <w:pPr>
        <w:tabs>
          <w:tab w:val="left" w:pos="34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A40C22" w:rsidRPr="00A40C22" w:rsidRDefault="00A40C22" w:rsidP="00613361">
      <w:pPr>
        <w:tabs>
          <w:tab w:val="left" w:pos="3450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lastRenderedPageBreak/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A40C22" w:rsidRPr="00A40C22" w:rsidRDefault="00A40C22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A40C22" w:rsidRPr="00A40C22" w:rsidRDefault="00103760" w:rsidP="00D62D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A6963">
        <w:rPr>
          <w:rFonts w:ascii="Times New Roman" w:hAnsi="Times New Roman" w:cs="Times New Roman"/>
          <w:sz w:val="24"/>
          <w:szCs w:val="24"/>
        </w:rPr>
        <w:t xml:space="preserve">С 2023г в школе вводится </w:t>
      </w:r>
      <w:r w:rsidR="00A40C22" w:rsidRPr="00BA6963">
        <w:rPr>
          <w:rFonts w:ascii="Times New Roman" w:hAnsi="Times New Roman" w:cs="Times New Roman"/>
          <w:sz w:val="24"/>
          <w:szCs w:val="24"/>
        </w:rPr>
        <w:t xml:space="preserve"> должность Советника директора</w:t>
      </w:r>
      <w:r w:rsidR="00A40C22" w:rsidRPr="00A40C22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  <w:r w:rsidR="00A40C22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</w:t>
      </w:r>
      <w:r w:rsidR="00D62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просвещения в рамках проект </w:t>
      </w:r>
      <w:r w:rsidR="00A40C22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«Патриотическое </w:t>
      </w:r>
      <w:r w:rsidR="00A40C22"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воспитание</w:t>
      </w:r>
      <w:r w:rsidR="00A40C22"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РФ».</w:t>
      </w:r>
      <w:r w:rsidR="00E6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данную должность конкурсный  отбор прошла  учитель русского языка и литературы  </w:t>
      </w:r>
      <w:proofErr w:type="spellStart"/>
      <w:r w:rsidR="00E67EA9" w:rsidRPr="00D62DB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Монгуш</w:t>
      </w:r>
      <w:proofErr w:type="spellEnd"/>
      <w:r w:rsidR="00E67EA9" w:rsidRPr="00D62DB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E67EA9" w:rsidRPr="00D62DB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Аялга</w:t>
      </w:r>
      <w:proofErr w:type="spellEnd"/>
      <w:r w:rsidR="00E67EA9" w:rsidRPr="00D62DB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E67EA9" w:rsidRPr="00D62DB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Буяновна</w:t>
      </w:r>
      <w:proofErr w:type="spellEnd"/>
      <w:r w:rsidR="00E6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62DB0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</w:t>
      </w:r>
      <w:r w:rsidR="00E67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движения   первых она  начала апробировать еще весной 2022-2023  учебного года. </w:t>
      </w:r>
    </w:p>
    <w:p w:rsidR="006F6997" w:rsidRPr="00913EB0" w:rsidRDefault="006F6997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6F6997" w:rsidP="0061336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40C22" w:rsidRPr="00A40C22">
        <w:rPr>
          <w:rFonts w:ascii="Times New Roman" w:hAnsi="Times New Roman" w:cs="Times New Roman"/>
          <w:b/>
          <w:sz w:val="24"/>
          <w:szCs w:val="24"/>
          <w:u w:val="single"/>
        </w:rPr>
        <w:t xml:space="preserve">3.2 </w:t>
      </w: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t>Нормативно-методическое обеспечение.</w:t>
      </w: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A40C22"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A40C22" w:rsidRPr="00A40C22" w:rsidRDefault="00A40C22" w:rsidP="00613361">
      <w:pPr>
        <w:tabs>
          <w:tab w:val="left" w:pos="851"/>
        </w:tabs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A40C22" w:rsidRPr="00A40C22" w:rsidRDefault="00A40C22" w:rsidP="00613361">
      <w:pPr>
        <w:tabs>
          <w:tab w:val="left" w:pos="851"/>
        </w:tabs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A40C22" w:rsidRPr="00A40C22" w:rsidRDefault="00A40C22" w:rsidP="0061336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стратегии национальной безопасности Российской Федерации,</w:t>
      </w: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(Указ Президента Российской Федерации от 02.07.2021 № 400)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12.07.2023 № 74223)</w:t>
      </w:r>
    </w:p>
    <w:p w:rsidR="00A40C22" w:rsidRP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A40C22" w:rsidRDefault="00A40C22" w:rsidP="00613361">
      <w:pPr>
        <w:numPr>
          <w:ilvl w:val="0"/>
          <w:numId w:val="2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E67EA9" w:rsidRPr="00A40C22" w:rsidRDefault="00E67EA9" w:rsidP="00E67EA9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Кроме тог</w:t>
      </w:r>
      <w:r w:rsidR="00A40C22">
        <w:rPr>
          <w:rFonts w:ascii="Times New Roman" w:hAnsi="Times New Roman" w:cs="Times New Roman"/>
          <w:sz w:val="24"/>
          <w:szCs w:val="24"/>
        </w:rPr>
        <w:t>о, в школе разработаны следующи</w:t>
      </w:r>
      <w:r w:rsidR="006F6997" w:rsidRPr="00913EB0">
        <w:rPr>
          <w:rFonts w:ascii="Times New Roman" w:hAnsi="Times New Roman" w:cs="Times New Roman"/>
          <w:sz w:val="24"/>
          <w:szCs w:val="24"/>
        </w:rPr>
        <w:t>е нормативные л</w:t>
      </w:r>
      <w:r>
        <w:rPr>
          <w:rFonts w:ascii="Times New Roman" w:hAnsi="Times New Roman" w:cs="Times New Roman"/>
          <w:sz w:val="24"/>
          <w:szCs w:val="24"/>
        </w:rPr>
        <w:t>окальные акты по воспитательной</w:t>
      </w:r>
      <w:r w:rsidR="00E67EA9"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913EB0">
        <w:rPr>
          <w:rFonts w:ascii="Times New Roman" w:hAnsi="Times New Roman" w:cs="Times New Roman"/>
          <w:sz w:val="24"/>
          <w:szCs w:val="24"/>
        </w:rPr>
        <w:t>работе: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</w:t>
      </w:r>
      <w:r>
        <w:rPr>
          <w:rFonts w:ascii="Times New Roman" w:hAnsi="Times New Roman" w:cs="Times New Roman"/>
          <w:sz w:val="24"/>
          <w:szCs w:val="24"/>
        </w:rPr>
        <w:t>сам воспитательной деятельности;</w:t>
      </w:r>
    </w:p>
    <w:p w:rsidR="006F6997" w:rsidRPr="00913EB0" w:rsidRDefault="006F6997" w:rsidP="00E67E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67EA9">
        <w:rPr>
          <w:rFonts w:ascii="Times New Roman" w:hAnsi="Times New Roman" w:cs="Times New Roman"/>
          <w:sz w:val="24"/>
          <w:szCs w:val="24"/>
        </w:rPr>
        <w:t xml:space="preserve"> Положение о классном </w:t>
      </w:r>
      <w:r w:rsidR="00A40C22">
        <w:rPr>
          <w:rFonts w:ascii="Times New Roman" w:hAnsi="Times New Roman" w:cs="Times New Roman"/>
          <w:sz w:val="24"/>
          <w:szCs w:val="24"/>
        </w:rPr>
        <w:t>руководстве</w:t>
      </w:r>
      <w:r w:rsidR="00103760">
        <w:rPr>
          <w:rFonts w:ascii="Times New Roman" w:hAnsi="Times New Roman" w:cs="Times New Roman"/>
          <w:sz w:val="24"/>
          <w:szCs w:val="24"/>
        </w:rPr>
        <w:t>;</w:t>
      </w:r>
      <w:r w:rsidR="00A40C22">
        <w:rPr>
          <w:rFonts w:ascii="Times New Roman" w:hAnsi="Times New Roman" w:cs="Times New Roman"/>
          <w:sz w:val="24"/>
          <w:szCs w:val="24"/>
        </w:rPr>
        <w:br/>
        <w:t>- Положение о плане восп</w:t>
      </w:r>
      <w:r w:rsidR="00103760">
        <w:rPr>
          <w:rFonts w:ascii="Times New Roman" w:hAnsi="Times New Roman" w:cs="Times New Roman"/>
          <w:sz w:val="24"/>
          <w:szCs w:val="24"/>
        </w:rPr>
        <w:t>итательной работы классных</w:t>
      </w:r>
      <w:r w:rsidR="00A40C22">
        <w:rPr>
          <w:rFonts w:ascii="Times New Roman" w:hAnsi="Times New Roman" w:cs="Times New Roman"/>
          <w:sz w:val="24"/>
          <w:szCs w:val="24"/>
        </w:rPr>
        <w:t xml:space="preserve"> рук</w:t>
      </w:r>
      <w:r w:rsidR="00103760">
        <w:rPr>
          <w:rFonts w:ascii="Times New Roman" w:hAnsi="Times New Roman" w:cs="Times New Roman"/>
          <w:sz w:val="24"/>
          <w:szCs w:val="24"/>
        </w:rPr>
        <w:t>оводителей;</w:t>
      </w:r>
    </w:p>
    <w:p w:rsidR="00E67EA9" w:rsidRDefault="006F6997" w:rsidP="00E67E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</w:t>
      </w:r>
      <w:r w:rsidR="00E67EA9"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>сотрудничеству с социальными партнерами, нормативному, методичес</w:t>
      </w:r>
      <w:r w:rsidR="00E67EA9">
        <w:rPr>
          <w:rFonts w:ascii="Times New Roman" w:hAnsi="Times New Roman" w:cs="Times New Roman"/>
          <w:sz w:val="24"/>
          <w:szCs w:val="24"/>
        </w:rPr>
        <w:t xml:space="preserve">кому обеспечению воспитательной </w:t>
      </w:r>
      <w:r w:rsidRPr="00913EB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F6997" w:rsidRPr="00913EB0" w:rsidRDefault="00E67EA9" w:rsidP="00E67E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Положение по работе Советника директора по воспитательной работе. </w:t>
      </w:r>
      <w:r w:rsidR="00A40C22">
        <w:rPr>
          <w:rFonts w:ascii="Times New Roman" w:hAnsi="Times New Roman" w:cs="Times New Roman"/>
          <w:sz w:val="24"/>
          <w:szCs w:val="24"/>
        </w:rPr>
        <w:br/>
      </w:r>
    </w:p>
    <w:p w:rsidR="006F6997" w:rsidRPr="00913EB0" w:rsidRDefault="00A40C22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proofErr w:type="gramStart"/>
      <w:r w:rsidRPr="00A40C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03760" w:rsidRPr="0010376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а уровне воспитывающей среды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На уровне общности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6F6997" w:rsidRDefault="00103760" w:rsidP="00E67EA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На уровне деятельностей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="00A40C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103760">
        <w:rPr>
          <w:rFonts w:ascii="Times New Roman" w:hAnsi="Times New Roman" w:cs="Times New Roman"/>
          <w:b/>
          <w:i/>
          <w:sz w:val="24"/>
          <w:szCs w:val="24"/>
        </w:rPr>
        <w:t>На уровне событий</w:t>
      </w:r>
      <w:r w:rsidR="006F6997" w:rsidRPr="00913EB0">
        <w:rPr>
          <w:rFonts w:ascii="Times New Roman" w:hAnsi="Times New Roman" w:cs="Times New Roman"/>
          <w:sz w:val="24"/>
          <w:szCs w:val="24"/>
        </w:rPr>
        <w:t>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103760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 Особыми задачами воспитания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</w:p>
    <w:p w:rsidR="00A40C22" w:rsidRPr="00A40C22" w:rsidRDefault="00A40C22" w:rsidP="001037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40C22">
        <w:rPr>
          <w:rFonts w:ascii="Times New Roman" w:hAnsi="Times New Roman" w:cs="Times New Roman"/>
          <w:sz w:val="24"/>
          <w:szCs w:val="24"/>
        </w:rPr>
        <w:t xml:space="preserve">В настоящее время   в ОО, получает образование  </w:t>
      </w:r>
      <w:r w:rsidRPr="00E67EA9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E67EA9">
        <w:rPr>
          <w:rFonts w:ascii="Times New Roman" w:hAnsi="Times New Roman" w:cs="Times New Roman"/>
          <w:b/>
          <w:sz w:val="24"/>
          <w:szCs w:val="24"/>
        </w:rPr>
        <w:t>9,</w:t>
      </w:r>
      <w:r w:rsidR="00E67EA9" w:rsidRPr="00E67EA9">
        <w:rPr>
          <w:rFonts w:ascii="Times New Roman" w:hAnsi="Times New Roman" w:cs="Times New Roman"/>
          <w:b/>
          <w:sz w:val="24"/>
          <w:szCs w:val="24"/>
        </w:rPr>
        <w:t>6</w:t>
      </w:r>
      <w:r w:rsidRPr="00E67EA9">
        <w:rPr>
          <w:rFonts w:ascii="Times New Roman" w:hAnsi="Times New Roman" w:cs="Times New Roman"/>
          <w:b/>
          <w:sz w:val="24"/>
          <w:szCs w:val="24"/>
        </w:rPr>
        <w:t>%</w:t>
      </w:r>
      <w:r w:rsidRPr="00E67E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7EA9">
        <w:rPr>
          <w:rFonts w:ascii="Times New Roman" w:hAnsi="Times New Roman" w:cs="Times New Roman"/>
          <w:sz w:val="24"/>
          <w:szCs w:val="24"/>
        </w:rPr>
        <w:t xml:space="preserve"> детей с  ОВЗ</w:t>
      </w:r>
      <w:r w:rsidRPr="00A40C22">
        <w:rPr>
          <w:rFonts w:ascii="Times New Roman" w:hAnsi="Times New Roman" w:cs="Times New Roman"/>
          <w:sz w:val="24"/>
          <w:szCs w:val="24"/>
        </w:rPr>
        <w:t xml:space="preserve"> и детей инвалидов  во всех уровнях образования. </w:t>
      </w: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A40C22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</w:t>
      </w:r>
      <w:r w:rsidRPr="00A40C22">
        <w:rPr>
          <w:rFonts w:ascii="Times New Roman" w:hAnsi="Times New Roman" w:cs="Times New Roman"/>
          <w:sz w:val="24"/>
          <w:szCs w:val="24"/>
        </w:rPr>
        <w:lastRenderedPageBreak/>
        <w:t>социально-психологической службы.</w:t>
      </w:r>
      <w:r w:rsidR="00103760">
        <w:rPr>
          <w:rFonts w:ascii="Times New Roman" w:hAnsi="Times New Roman" w:cs="Times New Roman"/>
          <w:sz w:val="24"/>
          <w:szCs w:val="24"/>
        </w:rPr>
        <w:t xml:space="preserve"> </w:t>
      </w:r>
      <w:r w:rsidRPr="00A40C22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</w:t>
      </w:r>
      <w:proofErr w:type="spellStart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офлайн</w:t>
      </w:r>
      <w:proofErr w:type="spellEnd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A40C22" w:rsidRPr="00A40C22" w:rsidRDefault="00A40C22" w:rsidP="0010376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Особыми задачами воспитания </w:t>
      </w:r>
      <w:proofErr w:type="gramStart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обучающихся</w:t>
      </w:r>
      <w:proofErr w:type="gramEnd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 являются: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обучающихся</w:t>
      </w:r>
      <w:proofErr w:type="gramEnd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ОВЗ; 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A40C22" w:rsidRPr="00A40C22" w:rsidRDefault="00A40C22" w:rsidP="00103760">
      <w:pPr>
        <w:widowControl w:val="0"/>
        <w:numPr>
          <w:ilvl w:val="0"/>
          <w:numId w:val="22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индивидуализация в воспитательной работе с </w:t>
      </w:r>
      <w:proofErr w:type="gramStart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обучающимися</w:t>
      </w:r>
      <w:proofErr w:type="gramEnd"/>
      <w:r w:rsidRPr="00A40C22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ОВЗ.</w:t>
      </w:r>
    </w:p>
    <w:p w:rsidR="00A40C22" w:rsidRPr="00A40C22" w:rsidRDefault="00A40C22" w:rsidP="00613361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При организации воспитания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необходимо ориентироваться на: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образовательными потребностями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с использованием адекватных возрасту и физическому и (или) психическому состоянию методов воспитания;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 и их сверстников,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043789" w:rsidP="00A222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89">
        <w:rPr>
          <w:rFonts w:ascii="Times New Roman" w:hAnsi="Times New Roman" w:cs="Times New Roman"/>
          <w:b/>
          <w:sz w:val="28"/>
          <w:szCs w:val="28"/>
        </w:rPr>
        <w:t>3.4</w:t>
      </w:r>
      <w:r w:rsidR="00A222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43789">
        <w:rPr>
          <w:rFonts w:ascii="Times New Roman" w:hAnsi="Times New Roman" w:cs="Times New Roman"/>
          <w:b/>
          <w:sz w:val="28"/>
          <w:szCs w:val="28"/>
        </w:rPr>
        <w:t xml:space="preserve"> Система поощрения социальной успешности и проявлений активной жизненной позиции обучающихся</w:t>
      </w:r>
      <w:r w:rsidR="00A222EF">
        <w:rPr>
          <w:rFonts w:ascii="Times New Roman" w:hAnsi="Times New Roman" w:cs="Times New Roman"/>
          <w:b/>
          <w:sz w:val="28"/>
          <w:szCs w:val="28"/>
        </w:rPr>
        <w:t>.</w:t>
      </w:r>
      <w:r w:rsidRPr="00043789">
        <w:rPr>
          <w:rFonts w:ascii="Times New Roman" w:hAnsi="Times New Roman" w:cs="Times New Roman"/>
          <w:b/>
          <w:sz w:val="24"/>
          <w:szCs w:val="24"/>
        </w:rPr>
        <w:br/>
      </w:r>
      <w:r w:rsidR="0010376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В школе применяются следующие формы поощрения: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похвальный лист «За отличные успехи в учении»;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похвальная грамота «За особые успехи в изучении отдельных предметов»;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награждение благодарностями за акти</w:t>
      </w:r>
      <w:r w:rsidR="00C55247">
        <w:rPr>
          <w:rFonts w:ascii="Times New Roman" w:hAnsi="Times New Roman" w:cs="Times New Roman"/>
          <w:sz w:val="24"/>
          <w:szCs w:val="24"/>
        </w:rPr>
        <w:t xml:space="preserve">вное участие в школьных делах </w:t>
      </w:r>
      <w:r w:rsidRPr="00913EB0">
        <w:rPr>
          <w:rFonts w:ascii="Times New Roman" w:hAnsi="Times New Roman" w:cs="Times New Roman"/>
          <w:sz w:val="24"/>
          <w:szCs w:val="24"/>
        </w:rPr>
        <w:t>или в конкретных проявлениях активной жизненной позиции;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lastRenderedPageBreak/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6F6997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C55247" w:rsidRPr="00913EB0" w:rsidRDefault="00C5524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ценными призами от спонсоров и благодетелей.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6F6997" w:rsidRPr="00913EB0" w:rsidRDefault="00C5524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  <w:r w:rsidR="00C55247"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 xml:space="preserve">Ведение </w:t>
      </w:r>
      <w:proofErr w:type="spellStart"/>
      <w:r w:rsidRPr="00913EB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13EB0">
        <w:rPr>
          <w:rFonts w:ascii="Times New Roman" w:hAnsi="Times New Roman" w:cs="Times New Roman"/>
          <w:sz w:val="24"/>
          <w:szCs w:val="24"/>
        </w:rPr>
        <w:t xml:space="preserve"> отражает деятельность обучающихся </w:t>
      </w:r>
      <w:r w:rsidRPr="00913EB0">
        <w:rPr>
          <w:rFonts w:ascii="Times New Roman" w:hAnsi="Times New Roman" w:cs="Times New Roman"/>
          <w:sz w:val="24"/>
          <w:szCs w:val="24"/>
        </w:rPr>
        <w:br/>
        <w:t>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6F6997" w:rsidRPr="00913EB0" w:rsidRDefault="00C5524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6F6997" w:rsidRPr="00913EB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 w:rsidR="006F6997" w:rsidRPr="00913EB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возможно ведение </w:t>
      </w:r>
      <w:proofErr w:type="spellStart"/>
      <w:r w:rsidR="006F6997" w:rsidRPr="00913EB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6F6997" w:rsidRPr="00913EB0" w:rsidRDefault="00C55247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Рейтинги формируются через размещение имен (фамилий) обучающихся или названий (номер</w:t>
      </w:r>
      <w:r>
        <w:rPr>
          <w:rFonts w:ascii="Times New Roman" w:hAnsi="Times New Roman" w:cs="Times New Roman"/>
          <w:sz w:val="24"/>
          <w:szCs w:val="24"/>
        </w:rPr>
        <w:t xml:space="preserve">ов) групп обучающихся, классов  </w:t>
      </w:r>
      <w:r w:rsidR="006F6997" w:rsidRPr="00913EB0">
        <w:rPr>
          <w:rFonts w:ascii="Times New Roman" w:hAnsi="Times New Roman" w:cs="Times New Roman"/>
          <w:sz w:val="24"/>
          <w:szCs w:val="24"/>
        </w:rPr>
        <w:t>в последовательности, определяемой их успешностью, достижениями.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043789" w:rsidRDefault="00043789" w:rsidP="0061336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89"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="006F6997" w:rsidRPr="00043789">
        <w:rPr>
          <w:rFonts w:ascii="Times New Roman" w:hAnsi="Times New Roman" w:cs="Times New Roman"/>
          <w:b/>
          <w:sz w:val="24"/>
          <w:szCs w:val="24"/>
        </w:rPr>
        <w:t>Анализ воспитательного процесса.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Анализ воспитательного процесса осуществляется в соответствии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 xml:space="preserve">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ФГОС НОО.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6F6997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</w:t>
      </w:r>
      <w:r w:rsidR="00C55247">
        <w:rPr>
          <w:rFonts w:ascii="Times New Roman" w:hAnsi="Times New Roman" w:cs="Times New Roman"/>
          <w:sz w:val="24"/>
          <w:szCs w:val="24"/>
        </w:rPr>
        <w:t xml:space="preserve"> </w:t>
      </w:r>
      <w:r w:rsidRPr="00913EB0">
        <w:rPr>
          <w:rFonts w:ascii="Times New Roman" w:hAnsi="Times New Roman" w:cs="Times New Roman"/>
          <w:sz w:val="24"/>
          <w:szCs w:val="24"/>
        </w:rPr>
        <w:t xml:space="preserve">Планирование анализа воспитательного процесса включается </w:t>
      </w:r>
      <w:r w:rsidRPr="00913EB0">
        <w:rPr>
          <w:rFonts w:ascii="Times New Roman" w:hAnsi="Times New Roman" w:cs="Times New Roman"/>
          <w:sz w:val="24"/>
          <w:szCs w:val="24"/>
        </w:rPr>
        <w:br/>
        <w:t>в календарный план воспитательной работы.</w:t>
      </w:r>
    </w:p>
    <w:p w:rsidR="00103760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6F6997" w:rsidRPr="00103760" w:rsidRDefault="006F6997" w:rsidP="00103760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>взаимное уважение всех участников образовательных отношений;</w:t>
      </w:r>
    </w:p>
    <w:p w:rsidR="006F6997" w:rsidRPr="00103760" w:rsidRDefault="006F6997" w:rsidP="00103760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103760">
        <w:rPr>
          <w:rFonts w:ascii="Times New Roman" w:hAnsi="Times New Roman" w:cs="Times New Roman"/>
          <w:sz w:val="24"/>
          <w:szCs w:val="24"/>
        </w:rPr>
        <w:t>изучение</w:t>
      </w:r>
      <w:proofErr w:type="gramEnd"/>
      <w:r w:rsidRPr="00103760">
        <w:rPr>
          <w:rFonts w:ascii="Times New Roman" w:hAnsi="Times New Roman" w:cs="Times New Roman"/>
          <w:sz w:val="24"/>
          <w:szCs w:val="24"/>
        </w:rPr>
        <w:t xml:space="preserve"> прежде всего не количественных, а качественных показателей, таких как </w:t>
      </w:r>
      <w:r w:rsidRPr="00103760">
        <w:rPr>
          <w:rFonts w:ascii="Times New Roman" w:hAnsi="Times New Roman" w:cs="Times New Roman"/>
          <w:sz w:val="24"/>
          <w:szCs w:val="24"/>
        </w:rPr>
        <w:br/>
      </w:r>
      <w:r w:rsidRPr="00103760">
        <w:rPr>
          <w:rFonts w:ascii="Times New Roman" w:hAnsi="Times New Roman" w:cs="Times New Roman"/>
          <w:sz w:val="24"/>
          <w:szCs w:val="24"/>
        </w:rPr>
        <w:lastRenderedPageBreak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6F6997" w:rsidRPr="00103760" w:rsidRDefault="006F6997" w:rsidP="00103760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развивающий характер осуществляемого анализа ориентирует </w:t>
      </w:r>
      <w:r w:rsidRPr="00103760">
        <w:rPr>
          <w:rFonts w:ascii="Times New Roman" w:hAnsi="Times New Roman" w:cs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103760">
        <w:rPr>
          <w:rFonts w:ascii="Times New Roman" w:hAnsi="Times New Roman" w:cs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6F6997" w:rsidRDefault="006F6997" w:rsidP="00103760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распределённая ответственность за результаты личностного развития </w:t>
      </w:r>
      <w:proofErr w:type="gramStart"/>
      <w:r w:rsidRPr="001037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3760">
        <w:rPr>
          <w:rFonts w:ascii="Times New Roman" w:hAnsi="Times New Roman" w:cs="Times New Roman"/>
          <w:sz w:val="24"/>
          <w:szCs w:val="24"/>
        </w:rPr>
        <w:t xml:space="preserve"> ориентирует на понимание того, что личностное развитие – </w:t>
      </w:r>
      <w:r w:rsidRPr="00103760">
        <w:rPr>
          <w:rFonts w:ascii="Times New Roman" w:hAnsi="Times New Roman" w:cs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03760" w:rsidRPr="00103760" w:rsidRDefault="00103760" w:rsidP="00C55247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Основные направления анализа воспита</w:t>
      </w:r>
      <w:r w:rsidR="00C55247">
        <w:rPr>
          <w:rFonts w:ascii="Times New Roman" w:hAnsi="Times New Roman" w:cs="Times New Roman"/>
          <w:sz w:val="24"/>
          <w:szCs w:val="24"/>
        </w:rPr>
        <w:t xml:space="preserve">тельного процесса (предложенные </w:t>
      </w:r>
      <w:r w:rsidR="006F6997" w:rsidRPr="00913EB0">
        <w:rPr>
          <w:rFonts w:ascii="Times New Roman" w:hAnsi="Times New Roman" w:cs="Times New Roman"/>
          <w:sz w:val="24"/>
          <w:szCs w:val="24"/>
        </w:rPr>
        <w:t>направления можно ут</w:t>
      </w:r>
      <w:r w:rsidR="00C55247">
        <w:rPr>
          <w:rFonts w:ascii="Times New Roman" w:hAnsi="Times New Roman" w:cs="Times New Roman"/>
          <w:sz w:val="24"/>
          <w:szCs w:val="24"/>
        </w:rPr>
        <w:t xml:space="preserve">очнять, корректировать, исходя  </w:t>
      </w:r>
      <w:r w:rsidR="006F6997" w:rsidRPr="00913EB0">
        <w:rPr>
          <w:rFonts w:ascii="Times New Roman" w:hAnsi="Times New Roman" w:cs="Times New Roman"/>
          <w:sz w:val="24"/>
          <w:szCs w:val="24"/>
        </w:rPr>
        <w:t>из особенностей уклада, традиций, ресурсов образовательной организации, контингента обучающихся и другого).</w:t>
      </w:r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552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913EB0">
        <w:rPr>
          <w:rFonts w:ascii="Times New Roman" w:hAnsi="Times New Roman" w:cs="Times New Roman"/>
          <w:sz w:val="24"/>
          <w:szCs w:val="24"/>
        </w:rPr>
        <w:t>Результаты воспитани</w:t>
      </w:r>
      <w:r w:rsidR="00C55247">
        <w:rPr>
          <w:rFonts w:ascii="Times New Roman" w:hAnsi="Times New Roman" w:cs="Times New Roman"/>
          <w:sz w:val="24"/>
          <w:szCs w:val="24"/>
        </w:rPr>
        <w:t xml:space="preserve">я, социализации и саморазвития 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>.</w:t>
      </w:r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 xml:space="preserve"> в каждом классе.</w:t>
      </w:r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Анализ проводится к</w:t>
      </w:r>
      <w:r w:rsidR="00C55247">
        <w:rPr>
          <w:rFonts w:ascii="Times New Roman" w:hAnsi="Times New Roman" w:cs="Times New Roman"/>
          <w:sz w:val="24"/>
          <w:szCs w:val="24"/>
        </w:rPr>
        <w:t xml:space="preserve">лассными руководителями вместе  </w:t>
      </w:r>
      <w:r w:rsidR="006F6997" w:rsidRPr="00913EB0">
        <w:rPr>
          <w:rFonts w:ascii="Times New Roman" w:hAnsi="Times New Roman" w:cs="Times New Roman"/>
          <w:sz w:val="24"/>
          <w:szCs w:val="24"/>
        </w:rPr>
        <w:t>с заместителем директора по воспитательно</w:t>
      </w:r>
      <w:r w:rsidR="00C55247">
        <w:rPr>
          <w:rFonts w:ascii="Times New Roman" w:hAnsi="Times New Roman" w:cs="Times New Roman"/>
          <w:sz w:val="24"/>
          <w:szCs w:val="24"/>
        </w:rPr>
        <w:t xml:space="preserve">й работе (советником директора  </w:t>
      </w:r>
      <w:r w:rsidR="006F6997" w:rsidRPr="00913EB0">
        <w:rPr>
          <w:rFonts w:ascii="Times New Roman" w:hAnsi="Times New Roman" w:cs="Times New Roman"/>
          <w:sz w:val="24"/>
          <w:szCs w:val="24"/>
        </w:rPr>
        <w:t>по воспитанию, педагогом-психологом, соци</w:t>
      </w:r>
      <w:r w:rsidR="00C55247">
        <w:rPr>
          <w:rFonts w:ascii="Times New Roman" w:hAnsi="Times New Roman" w:cs="Times New Roman"/>
          <w:sz w:val="24"/>
          <w:szCs w:val="24"/>
        </w:rPr>
        <w:t xml:space="preserve">альным педагогом (при наличии)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  <w:proofErr w:type="gramEnd"/>
    </w:p>
    <w:p w:rsidR="006F6997" w:rsidRPr="00913EB0" w:rsidRDefault="00103760" w:rsidP="00C552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6F6997" w:rsidRPr="00913EB0" w:rsidRDefault="00103760" w:rsidP="00C552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Внимание </w:t>
      </w:r>
      <w:r w:rsidR="00C55247">
        <w:rPr>
          <w:rFonts w:ascii="Times New Roman" w:hAnsi="Times New Roman" w:cs="Times New Roman"/>
          <w:sz w:val="24"/>
          <w:szCs w:val="24"/>
        </w:rPr>
        <w:t xml:space="preserve"> </w:t>
      </w:r>
      <w:r w:rsidR="006F6997" w:rsidRPr="00913EB0">
        <w:rPr>
          <w:rFonts w:ascii="Times New Roman" w:hAnsi="Times New Roman" w:cs="Times New Roman"/>
          <w:sz w:val="24"/>
          <w:szCs w:val="24"/>
        </w:rPr>
        <w:t>педагогически</w:t>
      </w:r>
      <w:r w:rsidR="00C55247">
        <w:rPr>
          <w:rFonts w:ascii="Times New Roman" w:hAnsi="Times New Roman" w:cs="Times New Roman"/>
          <w:sz w:val="24"/>
          <w:szCs w:val="24"/>
        </w:rPr>
        <w:t xml:space="preserve">х работников сосредоточивается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на вопросах: </w:t>
      </w:r>
    </w:p>
    <w:p w:rsidR="006F6997" w:rsidRPr="00103760" w:rsidRDefault="006F6997" w:rsidP="00103760">
      <w:pPr>
        <w:pStyle w:val="a4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какие проблемы, затруднения в личностном развитии </w:t>
      </w:r>
      <w:proofErr w:type="gramStart"/>
      <w:r w:rsidRPr="001037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3760">
        <w:rPr>
          <w:rFonts w:ascii="Times New Roman" w:hAnsi="Times New Roman" w:cs="Times New Roman"/>
          <w:sz w:val="24"/>
          <w:szCs w:val="24"/>
        </w:rPr>
        <w:t xml:space="preserve"> удалось решить за прошедший учебный год; </w:t>
      </w:r>
    </w:p>
    <w:p w:rsidR="006F6997" w:rsidRPr="00103760" w:rsidRDefault="006F6997" w:rsidP="00103760">
      <w:pPr>
        <w:pStyle w:val="a4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6F6997" w:rsidRDefault="006F6997" w:rsidP="00103760">
      <w:pPr>
        <w:pStyle w:val="a4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760">
        <w:rPr>
          <w:rFonts w:ascii="Times New Roman" w:hAnsi="Times New Roman" w:cs="Times New Roman"/>
          <w:sz w:val="24"/>
          <w:szCs w:val="24"/>
        </w:rPr>
        <w:t xml:space="preserve">какие новые проблемы, трудности появились, </w:t>
      </w:r>
      <w:proofErr w:type="gramStart"/>
      <w:r w:rsidRPr="00103760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103760">
        <w:rPr>
          <w:rFonts w:ascii="Times New Roman" w:hAnsi="Times New Roman" w:cs="Times New Roman"/>
          <w:sz w:val="24"/>
          <w:szCs w:val="24"/>
        </w:rPr>
        <w:t xml:space="preserve"> чем предстоит работать педагогическому коллективу.</w:t>
      </w:r>
    </w:p>
    <w:p w:rsidR="00103760" w:rsidRPr="00103760" w:rsidRDefault="00103760" w:rsidP="00103760">
      <w:pPr>
        <w:pStyle w:val="a4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Состояние совместной деятельности обучающихся и взрослых.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</w:t>
      </w:r>
      <w:r w:rsidR="006F6997" w:rsidRPr="00913EB0">
        <w:rPr>
          <w:rFonts w:ascii="Times New Roman" w:hAnsi="Times New Roman" w:cs="Times New Roman"/>
          <w:sz w:val="24"/>
          <w:szCs w:val="24"/>
        </w:rPr>
        <w:lastRenderedPageBreak/>
        <w:t xml:space="preserve">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6F6997" w:rsidRPr="00913EB0" w:rsidRDefault="00103760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реализации воспитательного потенциала урочной деятельности;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организуемой внеурочной деятельности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>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6F6997" w:rsidRPr="00913EB0">
        <w:rPr>
          <w:rFonts w:ascii="Times New Roman" w:hAnsi="Times New Roman" w:cs="Times New Roman"/>
          <w:sz w:val="24"/>
          <w:szCs w:val="24"/>
        </w:rPr>
        <w:t>еятельности классных руководителей и их классов;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внешкольных мероприятий;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создания и поддержки предметно-пространственной среды;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>реализации потенциала социального партнёрства;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деятельности по профориентации </w:t>
      </w:r>
      <w:proofErr w:type="gramStart"/>
      <w:r w:rsidR="006F6997" w:rsidRPr="00913EB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F6997" w:rsidRPr="00913EB0">
        <w:rPr>
          <w:rFonts w:ascii="Times New Roman" w:hAnsi="Times New Roman" w:cs="Times New Roman"/>
          <w:sz w:val="24"/>
          <w:szCs w:val="24"/>
        </w:rPr>
        <w:t>;</w:t>
      </w:r>
    </w:p>
    <w:p w:rsidR="006F6997" w:rsidRPr="00913EB0" w:rsidRDefault="006F6997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13EB0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913EB0">
        <w:rPr>
          <w:rFonts w:ascii="Times New Roman" w:hAnsi="Times New Roman" w:cs="Times New Roman"/>
          <w:sz w:val="24"/>
          <w:szCs w:val="24"/>
        </w:rPr>
        <w:t xml:space="preserve"> по дополнительным модулям.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 xml:space="preserve">Итогом самоанализа является перечень выявленных проблем, </w:t>
      </w:r>
      <w:r w:rsidR="006F6997" w:rsidRPr="00913EB0">
        <w:rPr>
          <w:rFonts w:ascii="Times New Roman" w:hAnsi="Times New Roman" w:cs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6F6997" w:rsidRPr="00913EB0" w:rsidRDefault="00BF265E" w:rsidP="006133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6997" w:rsidRPr="00913EB0">
        <w:rPr>
          <w:rFonts w:ascii="Times New Roman" w:hAnsi="Times New Roman" w:cs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p w:rsidR="0012264F" w:rsidRPr="00913EB0" w:rsidRDefault="0012264F" w:rsidP="00613361">
      <w:pPr>
        <w:tabs>
          <w:tab w:val="left" w:pos="1120"/>
        </w:tabs>
        <w:spacing w:after="0" w:line="276" w:lineRule="auto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</w:rPr>
      </w:pPr>
    </w:p>
    <w:sectPr w:rsidR="0012264F" w:rsidRPr="00913EB0" w:rsidSect="005E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6E02"/>
    <w:multiLevelType w:val="multilevel"/>
    <w:tmpl w:val="01D47E74"/>
    <w:lvl w:ilvl="0">
      <w:start w:val="1"/>
      <w:numFmt w:val="decimal"/>
      <w:lvlText w:val="170.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F3FF4"/>
    <w:multiLevelType w:val="hybridMultilevel"/>
    <w:tmpl w:val="7A5E03B6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4">
    <w:nsid w:val="2144626D"/>
    <w:multiLevelType w:val="hybridMultilevel"/>
    <w:tmpl w:val="D0BE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23D19"/>
    <w:multiLevelType w:val="multilevel"/>
    <w:tmpl w:val="6840CE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7F16F92"/>
    <w:multiLevelType w:val="multilevel"/>
    <w:tmpl w:val="0D7A60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B65D0E"/>
    <w:multiLevelType w:val="multilevel"/>
    <w:tmpl w:val="33C4363A"/>
    <w:lvl w:ilvl="0">
      <w:start w:val="16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BE14AF"/>
    <w:multiLevelType w:val="multilevel"/>
    <w:tmpl w:val="A1E0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  <w:sz w:val="24"/>
      </w:rPr>
    </w:lvl>
  </w:abstractNum>
  <w:abstractNum w:abstractNumId="9">
    <w:nsid w:val="33FF7196"/>
    <w:multiLevelType w:val="multilevel"/>
    <w:tmpl w:val="BCEE90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44EF53D4"/>
    <w:multiLevelType w:val="multilevel"/>
    <w:tmpl w:val="5476B8FC"/>
    <w:lvl w:ilvl="0">
      <w:start w:val="1"/>
      <w:numFmt w:val="decimal"/>
      <w:lvlText w:val="170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C2E553C"/>
    <w:multiLevelType w:val="hybridMultilevel"/>
    <w:tmpl w:val="CDD8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85C03"/>
    <w:multiLevelType w:val="multilevel"/>
    <w:tmpl w:val="3878B5CA"/>
    <w:lvl w:ilvl="0">
      <w:start w:val="1"/>
      <w:numFmt w:val="decimal"/>
      <w:lvlText w:val="170.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39538A"/>
    <w:multiLevelType w:val="multilevel"/>
    <w:tmpl w:val="58CCF4CE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DE532C"/>
    <w:multiLevelType w:val="multilevel"/>
    <w:tmpl w:val="061A5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C7B6DBB"/>
    <w:multiLevelType w:val="hybridMultilevel"/>
    <w:tmpl w:val="B2C8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16E3E"/>
    <w:multiLevelType w:val="multilevel"/>
    <w:tmpl w:val="260CE3F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F8F15F0"/>
    <w:multiLevelType w:val="multilevel"/>
    <w:tmpl w:val="A970E1E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FDA4364"/>
    <w:multiLevelType w:val="multilevel"/>
    <w:tmpl w:val="46DA7C6E"/>
    <w:lvl w:ilvl="0">
      <w:start w:val="1"/>
      <w:numFmt w:val="decimal"/>
      <w:lvlText w:val="17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521256"/>
    <w:multiLevelType w:val="multilevel"/>
    <w:tmpl w:val="50622E7A"/>
    <w:lvl w:ilvl="0">
      <w:start w:val="1"/>
      <w:numFmt w:val="decimal"/>
      <w:lvlText w:val="17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9"/>
  </w:num>
  <w:num w:numId="5">
    <w:abstractNumId w:val="1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7"/>
  </w:num>
  <w:num w:numId="10">
    <w:abstractNumId w:val="22"/>
  </w:num>
  <w:num w:numId="11">
    <w:abstractNumId w:val="6"/>
  </w:num>
  <w:num w:numId="12">
    <w:abstractNumId w:val="13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23"/>
  </w:num>
  <w:num w:numId="17">
    <w:abstractNumId w:val="16"/>
  </w:num>
  <w:num w:numId="18">
    <w:abstractNumId w:val="15"/>
  </w:num>
  <w:num w:numId="19">
    <w:abstractNumId w:val="24"/>
  </w:num>
  <w:num w:numId="20">
    <w:abstractNumId w:val="10"/>
  </w:num>
  <w:num w:numId="21">
    <w:abstractNumId w:val="2"/>
  </w:num>
  <w:num w:numId="22">
    <w:abstractNumId w:val="1"/>
  </w:num>
  <w:num w:numId="23">
    <w:abstractNumId w:val="4"/>
  </w:num>
  <w:num w:numId="24">
    <w:abstractNumId w:val="12"/>
  </w:num>
  <w:num w:numId="25">
    <w:abstractNumId w:val="3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64ADB"/>
    <w:rsid w:val="00002065"/>
    <w:rsid w:val="000023AE"/>
    <w:rsid w:val="00012E43"/>
    <w:rsid w:val="00033024"/>
    <w:rsid w:val="00043789"/>
    <w:rsid w:val="00080C73"/>
    <w:rsid w:val="000852C7"/>
    <w:rsid w:val="000B27E6"/>
    <w:rsid w:val="00103760"/>
    <w:rsid w:val="0012264F"/>
    <w:rsid w:val="00135A9F"/>
    <w:rsid w:val="00164ADB"/>
    <w:rsid w:val="001A7E3B"/>
    <w:rsid w:val="001A7E52"/>
    <w:rsid w:val="001B2ADF"/>
    <w:rsid w:val="001C3965"/>
    <w:rsid w:val="00254B59"/>
    <w:rsid w:val="002E74DC"/>
    <w:rsid w:val="003A491F"/>
    <w:rsid w:val="003C2F18"/>
    <w:rsid w:val="003D6119"/>
    <w:rsid w:val="003E68DB"/>
    <w:rsid w:val="004569F6"/>
    <w:rsid w:val="00476709"/>
    <w:rsid w:val="00500164"/>
    <w:rsid w:val="00573F70"/>
    <w:rsid w:val="005B1079"/>
    <w:rsid w:val="005C0E6E"/>
    <w:rsid w:val="005E0A43"/>
    <w:rsid w:val="006039AD"/>
    <w:rsid w:val="00613361"/>
    <w:rsid w:val="00634989"/>
    <w:rsid w:val="00644ACB"/>
    <w:rsid w:val="00660BB3"/>
    <w:rsid w:val="00663A5A"/>
    <w:rsid w:val="0069604A"/>
    <w:rsid w:val="006F5322"/>
    <w:rsid w:val="006F6997"/>
    <w:rsid w:val="007749EB"/>
    <w:rsid w:val="007865A2"/>
    <w:rsid w:val="007A44EC"/>
    <w:rsid w:val="007E0A8E"/>
    <w:rsid w:val="00802C15"/>
    <w:rsid w:val="00887328"/>
    <w:rsid w:val="008B0AFA"/>
    <w:rsid w:val="00904192"/>
    <w:rsid w:val="00913EB0"/>
    <w:rsid w:val="00942F3F"/>
    <w:rsid w:val="00943A89"/>
    <w:rsid w:val="009B6445"/>
    <w:rsid w:val="009C1014"/>
    <w:rsid w:val="00A10ADF"/>
    <w:rsid w:val="00A222EF"/>
    <w:rsid w:val="00A3640E"/>
    <w:rsid w:val="00A40C22"/>
    <w:rsid w:val="00A657D7"/>
    <w:rsid w:val="00A944BE"/>
    <w:rsid w:val="00AA1162"/>
    <w:rsid w:val="00B62E1D"/>
    <w:rsid w:val="00BA6963"/>
    <w:rsid w:val="00BC496D"/>
    <w:rsid w:val="00BF265E"/>
    <w:rsid w:val="00C4616B"/>
    <w:rsid w:val="00C55247"/>
    <w:rsid w:val="00C85918"/>
    <w:rsid w:val="00D35DA3"/>
    <w:rsid w:val="00D62DB0"/>
    <w:rsid w:val="00D77DB4"/>
    <w:rsid w:val="00D80043"/>
    <w:rsid w:val="00DD58EA"/>
    <w:rsid w:val="00E16776"/>
    <w:rsid w:val="00E67EA9"/>
    <w:rsid w:val="00E94911"/>
    <w:rsid w:val="00E950C0"/>
    <w:rsid w:val="00EB5F25"/>
    <w:rsid w:val="00ED3041"/>
    <w:rsid w:val="00EE0D30"/>
    <w:rsid w:val="00EE2770"/>
    <w:rsid w:val="00F1698F"/>
    <w:rsid w:val="00F877E9"/>
    <w:rsid w:val="00FB1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A7E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E3B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7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D77DB4"/>
  </w:style>
  <w:style w:type="character" w:customStyle="1" w:styleId="c3">
    <w:name w:val="c3"/>
    <w:basedOn w:val="a0"/>
    <w:rsid w:val="00A40C22"/>
  </w:style>
  <w:style w:type="paragraph" w:styleId="a4">
    <w:name w:val="List Paragraph"/>
    <w:basedOn w:val="a"/>
    <w:uiPriority w:val="34"/>
    <w:qFormat/>
    <w:rsid w:val="00103760"/>
    <w:pPr>
      <w:ind w:left="720"/>
      <w:contextualSpacing/>
    </w:pPr>
  </w:style>
  <w:style w:type="table" w:styleId="a5">
    <w:name w:val="Table Grid"/>
    <w:basedOn w:val="a1"/>
    <w:uiPriority w:val="39"/>
    <w:unhideWhenUsed/>
    <w:rsid w:val="00BA6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40</Pages>
  <Words>13471</Words>
  <Characters>76790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Заву-Директор-Советник</dc:creator>
  <cp:lastModifiedBy>1</cp:lastModifiedBy>
  <cp:revision>25</cp:revision>
  <dcterms:created xsi:type="dcterms:W3CDTF">2023-08-19T04:21:00Z</dcterms:created>
  <dcterms:modified xsi:type="dcterms:W3CDTF">2023-09-07T07:02:00Z</dcterms:modified>
</cp:coreProperties>
</file>